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77B9" w14:textId="1933BC4E" w:rsidR="00266131" w:rsidRPr="00032076" w:rsidRDefault="00D41325" w:rsidP="00654132">
      <w:pPr>
        <w:spacing w:after="160"/>
        <w:jc w:val="center"/>
        <w:rPr>
          <w:rFonts w:asciiTheme="minorHAnsi" w:eastAsia="Lato" w:hAnsiTheme="minorHAnsi" w:cstheme="minorHAnsi"/>
          <w:b/>
          <w:bCs/>
          <w:color w:val="C00000"/>
        </w:rPr>
      </w:pPr>
      <w:r w:rsidRPr="00032076">
        <w:rPr>
          <w:rFonts w:asciiTheme="minorHAnsi" w:eastAsia="Lato" w:hAnsiTheme="minorHAnsi" w:cstheme="minorHAnsi"/>
          <w:b/>
          <w:bCs/>
          <w:color w:val="C00000"/>
        </w:rPr>
        <w:t>O</w:t>
      </w:r>
      <w:r w:rsidR="00157887" w:rsidRPr="00032076">
        <w:rPr>
          <w:rFonts w:asciiTheme="minorHAnsi" w:eastAsia="Lato" w:hAnsiTheme="minorHAnsi" w:cstheme="minorHAnsi"/>
          <w:b/>
          <w:bCs/>
          <w:color w:val="C00000"/>
        </w:rPr>
        <w:t xml:space="preserve">SM Piątnica </w:t>
      </w:r>
      <w:r w:rsidR="00237010" w:rsidRPr="00032076">
        <w:rPr>
          <w:rFonts w:asciiTheme="minorHAnsi" w:eastAsia="Lato" w:hAnsiTheme="minorHAnsi" w:cstheme="minorHAnsi"/>
          <w:b/>
          <w:bCs/>
          <w:color w:val="C00000"/>
        </w:rPr>
        <w:t>włącza się w akcję #WeźWolneOdRaka</w:t>
      </w:r>
      <w:r w:rsidR="00266131" w:rsidRPr="00032076">
        <w:rPr>
          <w:rFonts w:asciiTheme="minorHAnsi" w:eastAsia="Lato" w:hAnsiTheme="minorHAnsi" w:cstheme="minorHAnsi"/>
          <w:b/>
          <w:bCs/>
          <w:color w:val="C00000"/>
        </w:rPr>
        <w:br/>
      </w:r>
      <w:r w:rsidR="00E846BC" w:rsidRPr="00032076">
        <w:rPr>
          <w:rFonts w:asciiTheme="minorHAnsi" w:eastAsia="Lato" w:hAnsiTheme="minorHAnsi" w:cstheme="minorHAnsi"/>
          <w:b/>
          <w:bCs/>
          <w:color w:val="C00000"/>
        </w:rPr>
        <w:br/>
      </w:r>
      <w:r w:rsidR="00911D60">
        <w:rPr>
          <w:rFonts w:asciiTheme="minorHAnsi" w:eastAsia="Lato" w:hAnsiTheme="minorHAnsi" w:cstheme="minorHAnsi"/>
          <w:b/>
          <w:bCs/>
          <w:color w:val="C00000"/>
        </w:rPr>
        <w:t>D</w:t>
      </w:r>
      <w:r w:rsidR="00E846BC" w:rsidRPr="00032076">
        <w:rPr>
          <w:rFonts w:asciiTheme="minorHAnsi" w:eastAsia="Lato" w:hAnsiTheme="minorHAnsi" w:cstheme="minorHAnsi"/>
          <w:b/>
          <w:bCs/>
          <w:color w:val="C00000"/>
        </w:rPr>
        <w:t xml:space="preserve">zień wolny </w:t>
      </w:r>
      <w:r w:rsidR="00911D60">
        <w:rPr>
          <w:rFonts w:asciiTheme="minorHAnsi" w:eastAsia="Lato" w:hAnsiTheme="minorHAnsi" w:cstheme="minorHAnsi"/>
          <w:b/>
          <w:bCs/>
          <w:color w:val="C00000"/>
        </w:rPr>
        <w:t>na</w:t>
      </w:r>
      <w:r w:rsidR="00266131" w:rsidRPr="00032076">
        <w:rPr>
          <w:rFonts w:asciiTheme="minorHAnsi" w:eastAsia="Lato" w:hAnsiTheme="minorHAnsi" w:cstheme="minorHAnsi"/>
          <w:b/>
          <w:bCs/>
          <w:color w:val="C00000"/>
        </w:rPr>
        <w:t xml:space="preserve"> badania profilaktyczne</w:t>
      </w:r>
      <w:r w:rsidR="00E15BC8" w:rsidRPr="00032076">
        <w:rPr>
          <w:rFonts w:asciiTheme="minorHAnsi" w:eastAsia="Lato" w:hAnsiTheme="minorHAnsi" w:cstheme="minorHAnsi"/>
          <w:b/>
          <w:bCs/>
          <w:color w:val="C00000"/>
        </w:rPr>
        <w:t xml:space="preserve"> dla wszystkich pracowników Piątnicy</w:t>
      </w:r>
      <w:r w:rsidR="00103269" w:rsidRPr="00032076">
        <w:rPr>
          <w:rFonts w:asciiTheme="minorHAnsi" w:eastAsia="Lato" w:hAnsiTheme="minorHAnsi" w:cstheme="minorHAnsi"/>
          <w:b/>
          <w:bCs/>
          <w:color w:val="C00000"/>
        </w:rPr>
        <w:t>.</w:t>
      </w:r>
    </w:p>
    <w:p w14:paraId="37BEB06D" w14:textId="18F96121" w:rsidR="00E846BC" w:rsidRPr="00594C11" w:rsidRDefault="00666DBA" w:rsidP="00594C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4C11">
        <w:rPr>
          <w:rFonts w:asciiTheme="minorHAnsi" w:hAnsiTheme="minorHAnsi" w:cstheme="minorHAnsi"/>
          <w:b/>
          <w:sz w:val="20"/>
          <w:szCs w:val="20"/>
        </w:rPr>
        <w:t xml:space="preserve">Okręgowa Spółdzielnia Mleczarska Piątnica </w:t>
      </w:r>
      <w:r w:rsidR="00965509" w:rsidRPr="00594C11">
        <w:rPr>
          <w:rFonts w:asciiTheme="minorHAnsi" w:hAnsiTheme="minorHAnsi" w:cstheme="minorHAnsi"/>
          <w:b/>
          <w:sz w:val="20"/>
          <w:szCs w:val="20"/>
        </w:rPr>
        <w:t>dołączyła do akcji #WeźWolneOdRaka.</w:t>
      </w:r>
      <w:r w:rsidR="00E846BC" w:rsidRPr="00594C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7903" w:rsidRPr="00594C11">
        <w:rPr>
          <w:rFonts w:asciiTheme="minorHAnsi" w:hAnsiTheme="minorHAnsi" w:cstheme="minorHAnsi"/>
          <w:b/>
          <w:sz w:val="20"/>
          <w:szCs w:val="20"/>
        </w:rPr>
        <w:t>Wszyscy p</w:t>
      </w:r>
      <w:r w:rsidR="00E846BC" w:rsidRPr="00594C11">
        <w:rPr>
          <w:rFonts w:asciiTheme="minorHAnsi" w:hAnsiTheme="minorHAnsi" w:cstheme="minorHAnsi"/>
          <w:b/>
          <w:sz w:val="20"/>
          <w:szCs w:val="20"/>
        </w:rPr>
        <w:t xml:space="preserve">racownicy Spółdzielni otrzymają dodatkowy dzień </w:t>
      </w:r>
      <w:r w:rsidR="00D62BC7">
        <w:rPr>
          <w:rFonts w:asciiTheme="minorHAnsi" w:hAnsiTheme="minorHAnsi" w:cstheme="minorHAnsi"/>
          <w:b/>
          <w:sz w:val="20"/>
          <w:szCs w:val="20"/>
        </w:rPr>
        <w:t xml:space="preserve">płatnego </w:t>
      </w:r>
      <w:r w:rsidR="00E846BC" w:rsidRPr="00594C11">
        <w:rPr>
          <w:rFonts w:asciiTheme="minorHAnsi" w:hAnsiTheme="minorHAnsi" w:cstheme="minorHAnsi"/>
          <w:b/>
          <w:sz w:val="20"/>
          <w:szCs w:val="20"/>
        </w:rPr>
        <w:t xml:space="preserve">urlopu w celu </w:t>
      </w:r>
      <w:r w:rsidR="00E846BC" w:rsidRPr="00594C11">
        <w:rPr>
          <w:b/>
          <w:sz w:val="20"/>
          <w:szCs w:val="20"/>
        </w:rPr>
        <w:t>wykonania badań z zakresu profilaktyki onkologicznej</w:t>
      </w:r>
      <w:r w:rsidR="00B131EA" w:rsidRPr="00594C11">
        <w:rPr>
          <w:b/>
          <w:sz w:val="20"/>
          <w:szCs w:val="20"/>
        </w:rPr>
        <w:t>.</w:t>
      </w:r>
      <w:r w:rsidR="00267903" w:rsidRPr="00594C11">
        <w:rPr>
          <w:b/>
          <w:sz w:val="20"/>
          <w:szCs w:val="20"/>
        </w:rPr>
        <w:t xml:space="preserve"> </w:t>
      </w:r>
    </w:p>
    <w:p w14:paraId="752E5230" w14:textId="6E9429CE" w:rsidR="00267903" w:rsidRPr="00594C11" w:rsidRDefault="00E846BC" w:rsidP="00594C11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594C11">
        <w:rPr>
          <w:rFonts w:asciiTheme="minorHAnsi" w:hAnsiTheme="minorHAnsi" w:cstheme="minorHAnsi"/>
          <w:sz w:val="20"/>
          <w:szCs w:val="20"/>
        </w:rPr>
        <w:t>#WeźWolneOdRaka</w:t>
      </w:r>
      <w:r w:rsidR="00965509" w:rsidRPr="00594C11">
        <w:rPr>
          <w:rFonts w:asciiTheme="minorHAnsi" w:hAnsiTheme="minorHAnsi" w:cstheme="minorHAnsi"/>
          <w:sz w:val="20"/>
          <w:szCs w:val="20"/>
        </w:rPr>
        <w:t xml:space="preserve"> to kampania informacyjno-społeczna mająca na celu propagowanie regularnego wykonywania badań profilaktycznych</w:t>
      </w:r>
      <w:r w:rsidR="00666DBA" w:rsidRPr="00594C11">
        <w:rPr>
          <w:rFonts w:asciiTheme="minorHAnsi" w:hAnsiTheme="minorHAnsi" w:cstheme="minorHAnsi"/>
          <w:sz w:val="20"/>
          <w:szCs w:val="20"/>
        </w:rPr>
        <w:t>. Inicjatorem akcji jest Fundacja „L” działająca na</w:t>
      </w:r>
      <w:r w:rsidRPr="00594C11">
        <w:rPr>
          <w:rFonts w:asciiTheme="minorHAnsi" w:hAnsiTheme="minorHAnsi" w:cstheme="minorHAnsi"/>
          <w:sz w:val="20"/>
          <w:szCs w:val="20"/>
        </w:rPr>
        <w:t xml:space="preserve"> </w:t>
      </w:r>
      <w:r w:rsidR="00666DBA" w:rsidRPr="00594C11">
        <w:rPr>
          <w:rFonts w:asciiTheme="minorHAnsi" w:hAnsiTheme="minorHAnsi" w:cstheme="minorHAnsi"/>
          <w:sz w:val="20"/>
          <w:szCs w:val="20"/>
        </w:rPr>
        <w:t xml:space="preserve">terenie województwa podlaskiego. </w:t>
      </w:r>
      <w:r w:rsidR="00103BE6" w:rsidRPr="00594C11">
        <w:rPr>
          <w:rFonts w:asciiTheme="minorHAnsi" w:hAnsiTheme="minorHAnsi" w:cstheme="minorHAnsi"/>
          <w:sz w:val="20"/>
          <w:szCs w:val="20"/>
        </w:rPr>
        <w:t>Jednym z celów fundacji jest współ</w:t>
      </w:r>
      <w:r w:rsidRPr="00594C11">
        <w:rPr>
          <w:rFonts w:asciiTheme="minorHAnsi" w:hAnsiTheme="minorHAnsi" w:cstheme="minorHAnsi"/>
          <w:sz w:val="20"/>
          <w:szCs w:val="20"/>
        </w:rPr>
        <w:t xml:space="preserve">praca z lokalną społecznością </w:t>
      </w:r>
      <w:r w:rsidR="008B3A81" w:rsidRPr="00594C11">
        <w:rPr>
          <w:rFonts w:asciiTheme="minorHAnsi" w:hAnsiTheme="minorHAnsi" w:cstheme="minorHAnsi"/>
          <w:sz w:val="20"/>
          <w:szCs w:val="20"/>
        </w:rPr>
        <w:t xml:space="preserve">w </w:t>
      </w:r>
      <w:r w:rsidR="00103BE6" w:rsidRPr="00594C11">
        <w:rPr>
          <w:rFonts w:asciiTheme="minorHAnsi" w:hAnsiTheme="minorHAnsi" w:cstheme="minorHAnsi"/>
          <w:sz w:val="20"/>
          <w:szCs w:val="20"/>
        </w:rPr>
        <w:t>zakresie edukacji i promocji zdrowego trybu życia.</w:t>
      </w:r>
      <w:r w:rsidR="0008745F" w:rsidRPr="00594C11">
        <w:rPr>
          <w:rFonts w:asciiTheme="minorHAnsi" w:hAnsiTheme="minorHAnsi" w:cstheme="minorHAnsi"/>
          <w:sz w:val="20"/>
          <w:szCs w:val="20"/>
        </w:rPr>
        <w:t xml:space="preserve"> </w:t>
      </w:r>
      <w:r w:rsidRPr="00594C11">
        <w:rPr>
          <w:rFonts w:asciiTheme="minorHAnsi" w:hAnsiTheme="minorHAnsi" w:cstheme="minorHAnsi"/>
          <w:sz w:val="20"/>
          <w:szCs w:val="20"/>
        </w:rPr>
        <w:t xml:space="preserve">W ramach akcji #WeźWolneOdRaka </w:t>
      </w:r>
      <w:r w:rsidR="00666DBA" w:rsidRPr="00594C11">
        <w:rPr>
          <w:rFonts w:asciiTheme="minorHAnsi" w:hAnsiTheme="minorHAnsi" w:cstheme="minorHAnsi"/>
          <w:sz w:val="20"/>
          <w:szCs w:val="20"/>
        </w:rPr>
        <w:t xml:space="preserve">Fundacja „L” </w:t>
      </w:r>
      <w:r w:rsidRPr="00594C11">
        <w:rPr>
          <w:rFonts w:asciiTheme="minorHAnsi" w:hAnsiTheme="minorHAnsi" w:cstheme="minorHAnsi"/>
          <w:sz w:val="20"/>
          <w:szCs w:val="20"/>
        </w:rPr>
        <w:t>zachęca</w:t>
      </w:r>
      <w:r w:rsidR="00666DBA" w:rsidRPr="00594C11">
        <w:rPr>
          <w:rFonts w:asciiTheme="minorHAnsi" w:hAnsiTheme="minorHAnsi" w:cstheme="minorHAnsi"/>
          <w:sz w:val="20"/>
          <w:szCs w:val="20"/>
        </w:rPr>
        <w:t xml:space="preserve"> pracodawców do </w:t>
      </w:r>
      <w:r w:rsidR="00965509" w:rsidRPr="00594C11">
        <w:rPr>
          <w:rFonts w:asciiTheme="minorHAnsi" w:hAnsiTheme="minorHAnsi" w:cstheme="minorHAnsi"/>
          <w:sz w:val="20"/>
          <w:szCs w:val="20"/>
        </w:rPr>
        <w:t>szerzenia idei profilaktyki nowotworowej poprzez udzielanie dodatkowego dnia płatnego urlopu</w:t>
      </w:r>
      <w:r w:rsidR="00A5328E" w:rsidRPr="00594C11">
        <w:rPr>
          <w:rFonts w:asciiTheme="minorHAnsi" w:hAnsiTheme="minorHAnsi" w:cstheme="minorHAnsi"/>
          <w:sz w:val="20"/>
          <w:szCs w:val="20"/>
        </w:rPr>
        <w:t>,</w:t>
      </w:r>
      <w:r w:rsidR="00965509" w:rsidRPr="00594C11">
        <w:rPr>
          <w:rFonts w:asciiTheme="minorHAnsi" w:hAnsiTheme="minorHAnsi" w:cstheme="minorHAnsi"/>
          <w:sz w:val="20"/>
          <w:szCs w:val="20"/>
        </w:rPr>
        <w:t xml:space="preserve"> przeznaczonego na wykonanie badań</w:t>
      </w:r>
      <w:r w:rsidR="00C71C61" w:rsidRPr="00594C11">
        <w:rPr>
          <w:rFonts w:asciiTheme="minorHAnsi" w:hAnsiTheme="minorHAnsi" w:cstheme="minorHAnsi"/>
          <w:sz w:val="20"/>
          <w:szCs w:val="20"/>
        </w:rPr>
        <w:t>.</w:t>
      </w:r>
      <w:r w:rsidR="00103BE6" w:rsidRPr="00594C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C1E61D" w14:textId="3A2B7515" w:rsidR="00267903" w:rsidRPr="00594C11" w:rsidRDefault="00267903" w:rsidP="00594C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4C11">
        <w:rPr>
          <w:sz w:val="20"/>
          <w:szCs w:val="20"/>
        </w:rPr>
        <w:t>„Pomysł na projekt zrodził się w poczekalni lekarskiej. Wraz z innymi kobietami, czekając na badania profilaktyczne, doszłyśmy do wniosku, że dodatkowy dzień urlopu od pracodawcy byłyby bardzo motywujący i pomógł znaleźć czas na badania. Był październik – miesiąc związany z rakiem piersi – więc pos</w:t>
      </w:r>
      <w:r w:rsidR="000B7DB4" w:rsidRPr="00594C11">
        <w:rPr>
          <w:sz w:val="20"/>
          <w:szCs w:val="20"/>
        </w:rPr>
        <w:t>tanowiłyśmy działać natychmiast. T</w:t>
      </w:r>
      <w:r w:rsidRPr="00594C11">
        <w:rPr>
          <w:sz w:val="20"/>
          <w:szCs w:val="20"/>
        </w:rPr>
        <w:t xml:space="preserve">ak zrodził się projekt </w:t>
      </w:r>
      <w:r w:rsidRPr="00594C11">
        <w:rPr>
          <w:rFonts w:asciiTheme="minorHAnsi" w:hAnsiTheme="minorHAnsi" w:cstheme="minorHAnsi"/>
          <w:sz w:val="20"/>
          <w:szCs w:val="20"/>
        </w:rPr>
        <w:t>#WeźWolneOdRaka</w:t>
      </w:r>
      <w:r w:rsidR="000B7DB4" w:rsidRPr="00594C11">
        <w:rPr>
          <w:rFonts w:asciiTheme="minorHAnsi" w:hAnsiTheme="minorHAnsi" w:cstheme="minorHAnsi"/>
          <w:sz w:val="20"/>
          <w:szCs w:val="20"/>
        </w:rPr>
        <w:t>”</w:t>
      </w:r>
      <w:r w:rsidRPr="00594C11">
        <w:rPr>
          <w:rFonts w:asciiTheme="minorHAnsi" w:hAnsiTheme="minorHAnsi" w:cstheme="minorHAnsi"/>
          <w:sz w:val="20"/>
          <w:szCs w:val="20"/>
        </w:rPr>
        <w:t xml:space="preserve"> – mówi inicjatorka akcji, </w:t>
      </w:r>
      <w:r w:rsidRPr="00594C11">
        <w:rPr>
          <w:sz w:val="20"/>
          <w:szCs w:val="20"/>
        </w:rPr>
        <w:t>Ewa Pawelczyk z Fundacji „L”.</w:t>
      </w:r>
    </w:p>
    <w:p w14:paraId="598E4BF8" w14:textId="2EB9E95E" w:rsidR="00965509" w:rsidRPr="00594C11" w:rsidRDefault="00267903" w:rsidP="00594C11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594C11">
        <w:rPr>
          <w:rFonts w:asciiTheme="minorHAnsi" w:hAnsiTheme="minorHAnsi" w:cstheme="minorHAnsi"/>
          <w:sz w:val="20"/>
          <w:szCs w:val="20"/>
        </w:rPr>
        <w:t xml:space="preserve">OSM Piątnica jako jeden z pierwszych pracodawców w regionie przystąpiła do akcji, podejmując jednocześnie decyzję, że każdy z pracowników Spółdzielni otrzyma bilet na bezpłatne badania. Tym samym OSM Piątnica </w:t>
      </w:r>
      <w:r w:rsidR="006F4B43">
        <w:rPr>
          <w:rFonts w:asciiTheme="minorHAnsi" w:hAnsiTheme="minorHAnsi" w:cstheme="minorHAnsi"/>
          <w:sz w:val="20"/>
          <w:szCs w:val="20"/>
        </w:rPr>
        <w:t>przyczyniła się do</w:t>
      </w:r>
      <w:r w:rsidRPr="00594C11">
        <w:rPr>
          <w:rFonts w:asciiTheme="minorHAnsi" w:hAnsiTheme="minorHAnsi" w:cstheme="minorHAnsi"/>
          <w:sz w:val="20"/>
          <w:szCs w:val="20"/>
        </w:rPr>
        <w:t xml:space="preserve"> </w:t>
      </w:r>
      <w:r w:rsidRPr="00594C11">
        <w:rPr>
          <w:sz w:val="20"/>
          <w:szCs w:val="20"/>
        </w:rPr>
        <w:t>rozszerz</w:t>
      </w:r>
      <w:r w:rsidR="006F4B43">
        <w:rPr>
          <w:sz w:val="20"/>
          <w:szCs w:val="20"/>
        </w:rPr>
        <w:t>enia</w:t>
      </w:r>
      <w:r w:rsidRPr="00594C11">
        <w:rPr>
          <w:sz w:val="20"/>
          <w:szCs w:val="20"/>
        </w:rPr>
        <w:t xml:space="preserve"> zasięg</w:t>
      </w:r>
      <w:r w:rsidR="006F4B43">
        <w:rPr>
          <w:sz w:val="20"/>
          <w:szCs w:val="20"/>
        </w:rPr>
        <w:t>u</w:t>
      </w:r>
      <w:r w:rsidRPr="00594C11">
        <w:rPr>
          <w:sz w:val="20"/>
          <w:szCs w:val="20"/>
        </w:rPr>
        <w:t xml:space="preserve"> akcji o badania </w:t>
      </w:r>
      <w:r w:rsidR="00CD7278" w:rsidRPr="00594C11">
        <w:rPr>
          <w:sz w:val="20"/>
          <w:szCs w:val="20"/>
        </w:rPr>
        <w:t xml:space="preserve">również </w:t>
      </w:r>
      <w:r w:rsidRPr="00594C11">
        <w:rPr>
          <w:sz w:val="20"/>
          <w:szCs w:val="20"/>
        </w:rPr>
        <w:t xml:space="preserve">dla mężczyzn.  </w:t>
      </w:r>
    </w:p>
    <w:p w14:paraId="03DB9C29" w14:textId="28C31111" w:rsidR="00665094" w:rsidRPr="00594C11" w:rsidRDefault="00665094" w:rsidP="00594C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4C11">
        <w:rPr>
          <w:sz w:val="20"/>
          <w:szCs w:val="20"/>
        </w:rPr>
        <w:t xml:space="preserve">„Pierwsza wersja naszego projektu powstała głównie z myślą o kobietach. Jednak postawa pana Prezesa OSM Piątnica, który przystępując do akcji zaznaczył, że chce przekazać bilety na badania dla wszystkich swoich pracowników, zmotywowała nas do rozszerzenia akcji. Listopad to </w:t>
      </w:r>
      <w:r w:rsidR="00BA4EF8" w:rsidRPr="00594C11">
        <w:rPr>
          <w:sz w:val="20"/>
          <w:szCs w:val="20"/>
        </w:rPr>
        <w:t xml:space="preserve">przecież </w:t>
      </w:r>
      <w:r w:rsidRPr="00594C11">
        <w:rPr>
          <w:sz w:val="20"/>
          <w:szCs w:val="20"/>
        </w:rPr>
        <w:t>mie</w:t>
      </w:r>
      <w:r w:rsidR="00BA4EF8" w:rsidRPr="00594C11">
        <w:rPr>
          <w:sz w:val="20"/>
          <w:szCs w:val="20"/>
        </w:rPr>
        <w:t>siąc walki z rakiem u mężczyzn. N</w:t>
      </w:r>
      <w:r w:rsidRPr="00594C11">
        <w:rPr>
          <w:sz w:val="20"/>
          <w:szCs w:val="20"/>
        </w:rPr>
        <w:t>ie chcąc czekać do przyszłorocznej edycji, wdrożyliśmy konieczne zmiany na stronie</w:t>
      </w:r>
      <w:r w:rsidR="00BA4EF8" w:rsidRPr="00594C11">
        <w:rPr>
          <w:sz w:val="20"/>
          <w:szCs w:val="20"/>
        </w:rPr>
        <w:t xml:space="preserve"> WWW</w:t>
      </w:r>
      <w:r w:rsidRPr="00594C11">
        <w:rPr>
          <w:sz w:val="20"/>
          <w:szCs w:val="20"/>
        </w:rPr>
        <w:t>, by umożliwić udział w projekcie także mężczyznom” – dodaje Ewa Pawelczyk z Fundacji „L”.</w:t>
      </w:r>
    </w:p>
    <w:p w14:paraId="56F00EC3" w14:textId="3FB19236" w:rsidR="00B131EA" w:rsidRPr="00594C11" w:rsidRDefault="00666DBA" w:rsidP="00594C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4C11">
        <w:rPr>
          <w:rFonts w:asciiTheme="minorHAnsi" w:hAnsiTheme="minorHAnsi" w:cstheme="minorHAnsi"/>
          <w:sz w:val="20"/>
          <w:szCs w:val="20"/>
        </w:rPr>
        <w:t>O</w:t>
      </w:r>
      <w:r w:rsidR="00103BE6" w:rsidRPr="00594C11">
        <w:rPr>
          <w:rFonts w:asciiTheme="minorHAnsi" w:hAnsiTheme="minorHAnsi" w:cstheme="minorHAnsi"/>
          <w:sz w:val="20"/>
          <w:szCs w:val="20"/>
        </w:rPr>
        <w:t>SM</w:t>
      </w:r>
      <w:r w:rsidRPr="00594C11">
        <w:rPr>
          <w:rFonts w:asciiTheme="minorHAnsi" w:hAnsiTheme="minorHAnsi" w:cstheme="minorHAnsi"/>
          <w:sz w:val="20"/>
          <w:szCs w:val="20"/>
        </w:rPr>
        <w:t xml:space="preserve"> Piątnica</w:t>
      </w:r>
      <w:r w:rsidR="00A5328E" w:rsidRPr="00594C11">
        <w:rPr>
          <w:rFonts w:asciiTheme="minorHAnsi" w:hAnsiTheme="minorHAnsi" w:cstheme="minorHAnsi"/>
          <w:sz w:val="20"/>
          <w:szCs w:val="20"/>
        </w:rPr>
        <w:t xml:space="preserve"> jest </w:t>
      </w:r>
      <w:r w:rsidRPr="00594C11">
        <w:rPr>
          <w:rFonts w:asciiTheme="minorHAnsi" w:hAnsiTheme="minorHAnsi" w:cstheme="minorHAnsi"/>
          <w:sz w:val="20"/>
          <w:szCs w:val="20"/>
        </w:rPr>
        <w:t>jedn</w:t>
      </w:r>
      <w:r w:rsidR="00A5328E" w:rsidRPr="00594C11">
        <w:rPr>
          <w:rFonts w:asciiTheme="minorHAnsi" w:hAnsiTheme="minorHAnsi" w:cstheme="minorHAnsi"/>
          <w:sz w:val="20"/>
          <w:szCs w:val="20"/>
        </w:rPr>
        <w:t>ym</w:t>
      </w:r>
      <w:r w:rsidRPr="00594C11">
        <w:rPr>
          <w:rFonts w:asciiTheme="minorHAnsi" w:hAnsiTheme="minorHAnsi" w:cstheme="minorHAnsi"/>
          <w:sz w:val="20"/>
          <w:szCs w:val="20"/>
        </w:rPr>
        <w:t xml:space="preserve"> z największych pracodawców w regionie</w:t>
      </w:r>
      <w:r w:rsidR="00E846BC" w:rsidRPr="00594C11">
        <w:rPr>
          <w:rFonts w:asciiTheme="minorHAnsi" w:hAnsiTheme="minorHAnsi" w:cstheme="minorHAnsi"/>
          <w:sz w:val="20"/>
          <w:szCs w:val="20"/>
        </w:rPr>
        <w:t>,</w:t>
      </w:r>
      <w:r w:rsidRPr="00594C11">
        <w:rPr>
          <w:rFonts w:asciiTheme="minorHAnsi" w:hAnsiTheme="minorHAnsi" w:cstheme="minorHAnsi"/>
          <w:sz w:val="20"/>
          <w:szCs w:val="20"/>
        </w:rPr>
        <w:t xml:space="preserve"> zatrudnia w swoic</w:t>
      </w:r>
      <w:r w:rsidR="00103BE6" w:rsidRPr="00594C11">
        <w:rPr>
          <w:rFonts w:asciiTheme="minorHAnsi" w:hAnsiTheme="minorHAnsi" w:cstheme="minorHAnsi"/>
          <w:sz w:val="20"/>
          <w:szCs w:val="20"/>
        </w:rPr>
        <w:t xml:space="preserve">h zakładach </w:t>
      </w:r>
      <w:r w:rsidR="00911D60" w:rsidRPr="00594C11">
        <w:rPr>
          <w:rFonts w:asciiTheme="minorHAnsi" w:hAnsiTheme="minorHAnsi" w:cstheme="minorHAnsi"/>
          <w:sz w:val="20"/>
          <w:szCs w:val="20"/>
        </w:rPr>
        <w:t xml:space="preserve">ponad </w:t>
      </w:r>
      <w:r w:rsidR="00103BE6" w:rsidRPr="00594C11">
        <w:rPr>
          <w:rFonts w:asciiTheme="minorHAnsi" w:hAnsiTheme="minorHAnsi" w:cstheme="minorHAnsi"/>
          <w:sz w:val="20"/>
          <w:szCs w:val="20"/>
        </w:rPr>
        <w:t xml:space="preserve">tysiąc osób. </w:t>
      </w:r>
      <w:r w:rsidR="00C71C61" w:rsidRPr="00594C11">
        <w:rPr>
          <w:rFonts w:asciiTheme="minorHAnsi" w:hAnsiTheme="minorHAnsi" w:cstheme="minorHAnsi"/>
          <w:sz w:val="20"/>
          <w:szCs w:val="20"/>
        </w:rPr>
        <w:t xml:space="preserve">W ramach </w:t>
      </w:r>
      <w:r w:rsidR="00E846BC" w:rsidRPr="00594C11">
        <w:rPr>
          <w:rFonts w:asciiTheme="minorHAnsi" w:hAnsiTheme="minorHAnsi" w:cstheme="minorHAnsi"/>
          <w:sz w:val="20"/>
          <w:szCs w:val="20"/>
        </w:rPr>
        <w:t xml:space="preserve">akcji </w:t>
      </w:r>
      <w:r w:rsidR="00C71C61" w:rsidRPr="00594C11">
        <w:rPr>
          <w:rFonts w:asciiTheme="minorHAnsi" w:hAnsiTheme="minorHAnsi" w:cstheme="minorHAnsi"/>
          <w:sz w:val="20"/>
          <w:szCs w:val="20"/>
        </w:rPr>
        <w:t xml:space="preserve">#WeźWolneOdRaka </w:t>
      </w:r>
      <w:r w:rsidR="00E846BC" w:rsidRPr="00594C11">
        <w:rPr>
          <w:rFonts w:asciiTheme="minorHAnsi" w:hAnsiTheme="minorHAnsi" w:cstheme="minorHAnsi"/>
          <w:sz w:val="20"/>
          <w:szCs w:val="20"/>
        </w:rPr>
        <w:t xml:space="preserve">OSM Piątnica przekaże swoim pracownikom </w:t>
      </w:r>
      <w:r w:rsidR="00B131EA" w:rsidRPr="00594C11">
        <w:rPr>
          <w:rFonts w:asciiTheme="minorHAnsi" w:hAnsiTheme="minorHAnsi" w:cstheme="minorHAnsi"/>
          <w:sz w:val="20"/>
          <w:szCs w:val="20"/>
        </w:rPr>
        <w:t xml:space="preserve">bilet </w:t>
      </w:r>
      <w:r w:rsidR="00E846BC" w:rsidRPr="00594C11">
        <w:rPr>
          <w:rFonts w:asciiTheme="minorHAnsi" w:hAnsiTheme="minorHAnsi" w:cstheme="minorHAnsi"/>
          <w:sz w:val="20"/>
          <w:szCs w:val="20"/>
        </w:rPr>
        <w:t xml:space="preserve">na badania </w:t>
      </w:r>
      <w:r w:rsidR="00C71C61" w:rsidRPr="00594C11">
        <w:rPr>
          <w:rFonts w:asciiTheme="minorHAnsi" w:hAnsiTheme="minorHAnsi" w:cstheme="minorHAnsi"/>
          <w:sz w:val="20"/>
          <w:szCs w:val="20"/>
        </w:rPr>
        <w:t>onkologiczne</w:t>
      </w:r>
      <w:r w:rsidR="00B131EA" w:rsidRPr="00594C11">
        <w:rPr>
          <w:rFonts w:asciiTheme="minorHAnsi" w:hAnsiTheme="minorHAnsi" w:cstheme="minorHAnsi"/>
          <w:sz w:val="20"/>
          <w:szCs w:val="20"/>
        </w:rPr>
        <w:t xml:space="preserve">, który jest ważny przez rok, a po okazaniu zaświadczenia o wykonaniu badań, pracownik nabywa prawo do dodatkowego dnia </w:t>
      </w:r>
      <w:r w:rsidR="00594C11" w:rsidRPr="00594C11">
        <w:rPr>
          <w:rFonts w:asciiTheme="minorHAnsi" w:hAnsiTheme="minorHAnsi" w:cstheme="minorHAnsi"/>
          <w:sz w:val="20"/>
          <w:szCs w:val="20"/>
        </w:rPr>
        <w:t xml:space="preserve">płatnego </w:t>
      </w:r>
      <w:r w:rsidR="00B131EA" w:rsidRPr="00594C11">
        <w:rPr>
          <w:rFonts w:asciiTheme="minorHAnsi" w:hAnsiTheme="minorHAnsi" w:cstheme="minorHAnsi"/>
          <w:sz w:val="20"/>
          <w:szCs w:val="20"/>
        </w:rPr>
        <w:t>urlopu.</w:t>
      </w:r>
      <w:r w:rsidR="006C7E95">
        <w:rPr>
          <w:rFonts w:asciiTheme="minorHAnsi" w:hAnsiTheme="minorHAnsi" w:cstheme="minorHAnsi"/>
          <w:sz w:val="20"/>
          <w:szCs w:val="20"/>
        </w:rPr>
        <w:t xml:space="preserve"> D</w:t>
      </w:r>
      <w:r w:rsidR="006C7E95" w:rsidRPr="00594C11">
        <w:rPr>
          <w:rFonts w:asciiTheme="minorHAnsi" w:hAnsiTheme="minorHAnsi" w:cstheme="minorHAnsi"/>
          <w:sz w:val="20"/>
          <w:szCs w:val="20"/>
        </w:rPr>
        <w:t>odatkowo OSM Piątnica wsparła finansowo inicjatywę Fundacji „L”.</w:t>
      </w:r>
    </w:p>
    <w:p w14:paraId="34C53DD1" w14:textId="1C76EA3C" w:rsidR="00594C11" w:rsidRPr="00594C11" w:rsidRDefault="00B131EA" w:rsidP="00594C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4C11">
        <w:rPr>
          <w:rFonts w:asciiTheme="minorHAnsi" w:hAnsiTheme="minorHAnsi" w:cstheme="minorHAnsi"/>
          <w:sz w:val="20"/>
          <w:szCs w:val="20"/>
        </w:rPr>
        <w:t>„</w:t>
      </w:r>
      <w:r w:rsidR="00594C11" w:rsidRPr="00594C11">
        <w:rPr>
          <w:rFonts w:asciiTheme="minorHAnsi" w:hAnsiTheme="minorHAnsi" w:cstheme="minorHAnsi"/>
          <w:sz w:val="20"/>
          <w:szCs w:val="20"/>
        </w:rPr>
        <w:t xml:space="preserve">OSM Piątnica </w:t>
      </w:r>
      <w:r w:rsidR="00594C11" w:rsidRPr="00594C11">
        <w:rPr>
          <w:sz w:val="20"/>
          <w:szCs w:val="20"/>
        </w:rPr>
        <w:t>aktywnie włącza się w lokalne inicjatywy</w:t>
      </w:r>
      <w:r w:rsidR="00594C11" w:rsidRPr="00594C11">
        <w:rPr>
          <w:rFonts w:asciiTheme="minorHAnsi" w:hAnsiTheme="minorHAnsi" w:cstheme="minorHAnsi"/>
          <w:sz w:val="20"/>
          <w:szCs w:val="20"/>
        </w:rPr>
        <w:t>, a promocja profilaktyki oraz mobilizacja pracowników do przeprowadzenia badań są dla nas bardzo istotne. Dlatego postanowiliśmy włączyć się do akcji i objąć programem wszystkich naszych pracowników, zarówno kobiety, jak i mężczyzn” – mówi prezes OSM Piątnica Zbigniew Kalinowski.</w:t>
      </w:r>
    </w:p>
    <w:p w14:paraId="105BC4FB" w14:textId="4A19BC95" w:rsidR="00665094" w:rsidRPr="00594C11" w:rsidRDefault="00594C11" w:rsidP="00594C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4C11">
        <w:rPr>
          <w:rFonts w:asciiTheme="minorHAnsi" w:hAnsiTheme="minorHAnsi" w:cstheme="minorHAnsi"/>
          <w:sz w:val="20"/>
          <w:szCs w:val="20"/>
        </w:rPr>
        <w:t xml:space="preserve">Profilaktyka </w:t>
      </w:r>
      <w:r w:rsidR="006C7E95">
        <w:rPr>
          <w:rFonts w:asciiTheme="minorHAnsi" w:hAnsiTheme="minorHAnsi" w:cstheme="minorHAnsi"/>
          <w:sz w:val="20"/>
          <w:szCs w:val="20"/>
        </w:rPr>
        <w:t xml:space="preserve">nowotworowa </w:t>
      </w:r>
      <w:r w:rsidRPr="00594C11">
        <w:rPr>
          <w:rFonts w:asciiTheme="minorHAnsi" w:hAnsiTheme="minorHAnsi" w:cstheme="minorHAnsi"/>
          <w:sz w:val="20"/>
          <w:szCs w:val="20"/>
        </w:rPr>
        <w:t>jest szczególnie ważna</w:t>
      </w:r>
      <w:r w:rsidR="00665094" w:rsidRPr="00594C11">
        <w:rPr>
          <w:rFonts w:asciiTheme="minorHAnsi" w:hAnsiTheme="minorHAnsi" w:cstheme="minorHAnsi"/>
          <w:sz w:val="20"/>
          <w:szCs w:val="20"/>
        </w:rPr>
        <w:t xml:space="preserve"> w trwającym obecnie okresie pandemii, kiedy wykrywalność raka jest </w:t>
      </w:r>
      <w:r w:rsidR="006C7E95">
        <w:rPr>
          <w:rFonts w:asciiTheme="minorHAnsi" w:hAnsiTheme="minorHAnsi" w:cstheme="minorHAnsi"/>
          <w:sz w:val="20"/>
          <w:szCs w:val="20"/>
        </w:rPr>
        <w:t xml:space="preserve">bardzo niska </w:t>
      </w:r>
      <w:r w:rsidR="00665094" w:rsidRPr="00594C11">
        <w:rPr>
          <w:rFonts w:asciiTheme="minorHAnsi" w:hAnsiTheme="minorHAnsi" w:cstheme="minorHAnsi"/>
          <w:sz w:val="20"/>
          <w:szCs w:val="20"/>
        </w:rPr>
        <w:t xml:space="preserve">ze względu na małą liczbę wykonywanych badań. Jest to związane </w:t>
      </w:r>
      <w:r w:rsidR="00751ED8" w:rsidRPr="00594C11">
        <w:rPr>
          <w:rFonts w:asciiTheme="minorHAnsi" w:hAnsiTheme="minorHAnsi" w:cstheme="minorHAnsi"/>
          <w:sz w:val="20"/>
          <w:szCs w:val="20"/>
        </w:rPr>
        <w:t xml:space="preserve">między innymi </w:t>
      </w:r>
      <w:r w:rsidR="00665094" w:rsidRPr="00594C11">
        <w:rPr>
          <w:rFonts w:asciiTheme="minorHAnsi" w:hAnsiTheme="minorHAnsi" w:cstheme="minorHAnsi"/>
          <w:sz w:val="20"/>
          <w:szCs w:val="20"/>
        </w:rPr>
        <w:t>z obawami pacjentów przed udaniem się do lekarza w celu wykonania badań profilaktycznych w sytuacji zagrożenia epidemicznego. „Ludzie się nie badają, a chemioterapie są odkładane. To najlepszy mo</w:t>
      </w:r>
      <w:r w:rsidR="00DC477D" w:rsidRPr="00594C11">
        <w:rPr>
          <w:rFonts w:asciiTheme="minorHAnsi" w:hAnsiTheme="minorHAnsi" w:cstheme="minorHAnsi"/>
          <w:sz w:val="20"/>
          <w:szCs w:val="20"/>
        </w:rPr>
        <w:t xml:space="preserve">ment, by zadbać o profilaktykę” – podsumowuje </w:t>
      </w:r>
      <w:r w:rsidR="00DC477D" w:rsidRPr="00594C11">
        <w:rPr>
          <w:sz w:val="20"/>
          <w:szCs w:val="20"/>
        </w:rPr>
        <w:t>przedstawicielka Fundacji „L”.</w:t>
      </w:r>
    </w:p>
    <w:p w14:paraId="29803960" w14:textId="77777777" w:rsidR="00DC477D" w:rsidRDefault="00DC477D" w:rsidP="00A14481">
      <w:pPr>
        <w:spacing w:after="160"/>
        <w:rPr>
          <w:rFonts w:asciiTheme="minorHAnsi" w:hAnsiTheme="minorHAnsi" w:cstheme="minorHAnsi"/>
          <w:sz w:val="20"/>
          <w:szCs w:val="20"/>
        </w:rPr>
      </w:pPr>
    </w:p>
    <w:p w14:paraId="5FF7E179" w14:textId="77777777" w:rsidR="00A14481" w:rsidRPr="004815DE" w:rsidRDefault="00A14481" w:rsidP="00A14481">
      <w:pPr>
        <w:spacing w:after="160"/>
        <w:rPr>
          <w:rFonts w:asciiTheme="minorHAnsi" w:eastAsia="Lato" w:hAnsiTheme="minorHAnsi" w:cstheme="minorHAnsi"/>
          <w:sz w:val="18"/>
          <w:szCs w:val="18"/>
        </w:rPr>
      </w:pPr>
      <w:r w:rsidRPr="004815DE">
        <w:rPr>
          <w:rFonts w:asciiTheme="minorHAnsi" w:hAnsiTheme="minorHAnsi" w:cstheme="minorHAnsi"/>
          <w:b/>
          <w:bCs/>
          <w:sz w:val="18"/>
          <w:szCs w:val="18"/>
          <w:u w:val="single"/>
        </w:rPr>
        <w:t>O firmie OSM PIĄTNICA:</w:t>
      </w:r>
    </w:p>
    <w:p w14:paraId="4391D592" w14:textId="77777777" w:rsidR="00A14481" w:rsidRDefault="00A14481" w:rsidP="00A14481">
      <w:pPr>
        <w:jc w:val="both"/>
        <w:rPr>
          <w:rFonts w:asciiTheme="minorHAnsi" w:hAnsiTheme="minorHAnsi" w:cstheme="minorHAnsi"/>
          <w:sz w:val="18"/>
          <w:szCs w:val="18"/>
        </w:rPr>
      </w:pPr>
      <w:r w:rsidRPr="004815DE">
        <w:rPr>
          <w:rFonts w:asciiTheme="minorHAnsi" w:hAnsiTheme="minorHAnsi" w:cstheme="minorHAnsi"/>
          <w:sz w:val="18"/>
          <w:szCs w:val="18"/>
        </w:rPr>
        <w:t xml:space="preserve">OSM Piątnica to polska spółdzielnia mleczarska należąca do ponad 2 tys. rolników, których </w:t>
      </w:r>
      <w:r w:rsidRPr="004815DE">
        <w:rPr>
          <w:rFonts w:asciiTheme="minorHAnsi" w:hAnsiTheme="minorHAnsi" w:cstheme="minorHAnsi"/>
          <w:sz w:val="18"/>
          <w:szCs w:val="18"/>
          <w:shd w:val="clear" w:color="auto" w:fill="FFFFFF"/>
        </w:rPr>
        <w:t>gospodarstwa położone są na zielonych, czystych ekologicznie terenach Mazowsza, Podlasia i Kurpi. P</w:t>
      </w:r>
      <w:r w:rsidRPr="004815DE">
        <w:rPr>
          <w:rFonts w:asciiTheme="minorHAnsi" w:hAnsiTheme="minorHAnsi" w:cstheme="minorHAnsi"/>
          <w:sz w:val="18"/>
          <w:szCs w:val="18"/>
        </w:rPr>
        <w:t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Superbrands 2018, Superbrands 2019 oraz wyróżnienie w raporcie „1000 Companies to Inspire Europe” opublikowanym w 2018 roku przez Giełdę Papierów Wartościowych w Londynie.</w:t>
      </w:r>
    </w:p>
    <w:p w14:paraId="4CBB0A1F" w14:textId="77777777" w:rsidR="00A14481" w:rsidRPr="00016399" w:rsidRDefault="00A14481" w:rsidP="00A14481">
      <w:pPr>
        <w:jc w:val="both"/>
        <w:rPr>
          <w:rFonts w:asciiTheme="minorHAnsi" w:hAnsiTheme="minorHAnsi" w:cstheme="minorHAnsi"/>
          <w:sz w:val="18"/>
          <w:szCs w:val="18"/>
        </w:rPr>
      </w:pPr>
      <w:r w:rsidRPr="004815DE">
        <w:rPr>
          <w:rFonts w:asciiTheme="minorHAnsi" w:hAnsiTheme="minorHAnsi" w:cstheme="minorHAnsi"/>
          <w:sz w:val="18"/>
          <w:szCs w:val="18"/>
        </w:rPr>
        <w:br/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Milandia), twarożki, ser mascarpone, świeże twarogi w klinku, masło oraz kefir. </w:t>
      </w:r>
      <w:r w:rsidRPr="004815DE">
        <w:rPr>
          <w:sz w:val="18"/>
          <w:szCs w:val="18"/>
        </w:rPr>
        <w:t xml:space="preserve">Uzupełnieniem oferty jest segment produktów deserowych i funkcjonalnych – to m.in. jogurty naturalne, jogurty typu greckiego, jogurty typu islandzkiego - Skyr i Skyr pitny oraz Koktajle z białkiem serwatkowym. </w:t>
      </w:r>
    </w:p>
    <w:p w14:paraId="53018572" w14:textId="57A2682E" w:rsidR="00A14481" w:rsidRPr="00D834FE" w:rsidRDefault="00A14481" w:rsidP="00D834FE">
      <w:pPr>
        <w:spacing w:before="100" w:beforeAutospacing="1" w:after="100" w:afterAutospacing="1"/>
      </w:pPr>
      <w:r w:rsidRPr="004815DE">
        <w:rPr>
          <w:rFonts w:asciiTheme="minorHAnsi" w:hAnsiTheme="minorHAnsi" w:cstheme="minorHAnsi"/>
          <w:sz w:val="18"/>
          <w:szCs w:val="18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bezlaktozowy produkt mleczny. Spółdzielnia dynamicznie rozwija także linię produktów BIO – dostępne są w niej: Twaróg Półtłusty, Śmietana 18%, Serek Wiejski i Jogurt Naturalny. Wszystkie powstają z mleka ekologicznego, </w:t>
      </w:r>
      <w:r w:rsidRPr="004815D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157D2734" w14:textId="7DC27403" w:rsidR="00333C25" w:rsidRPr="007D3230" w:rsidRDefault="00A14481" w:rsidP="00D90781">
      <w:pPr>
        <w:jc w:val="both"/>
        <w:rPr>
          <w:rFonts w:asciiTheme="minorHAnsi" w:hAnsiTheme="minorHAnsi" w:cstheme="minorHAnsi"/>
          <w:sz w:val="18"/>
          <w:szCs w:val="18"/>
        </w:rPr>
      </w:pPr>
      <w:r w:rsidRPr="004815DE">
        <w:rPr>
          <w:rFonts w:asciiTheme="minorHAnsi" w:hAnsiTheme="minorHAnsi" w:cstheme="minorHAnsi"/>
          <w:sz w:val="18"/>
          <w:szCs w:val="18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4815D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premium, która pięciokrotnie przewyższa wymagania unijne. </w:t>
      </w:r>
      <w:r w:rsidRPr="004815DE">
        <w:rPr>
          <w:rFonts w:asciiTheme="minorHAnsi" w:hAnsiTheme="minorHAnsi" w:cstheme="minorHAnsi"/>
          <w:sz w:val="18"/>
          <w:szCs w:val="18"/>
        </w:rPr>
        <w:t>OSM Piątnica corocznie zwiększa nakłady na inwestycje - obecnie są one najwyższe w</w:t>
      </w:r>
      <w:r w:rsidRPr="004815DE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stosunku do obrotów w całej branży.</w:t>
      </w:r>
    </w:p>
    <w:sectPr w:rsidR="00333C25" w:rsidRPr="007D3230" w:rsidSect="00C6021E">
      <w:headerReference w:type="default" r:id="rId11"/>
      <w:footerReference w:type="default" r:id="rId12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5A1F" w16cex:dateUtc="2020-11-18T07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7E05" w14:textId="77777777" w:rsidR="000E55F3" w:rsidRDefault="000E55F3" w:rsidP="00EC5CF1">
      <w:r>
        <w:separator/>
      </w:r>
    </w:p>
  </w:endnote>
  <w:endnote w:type="continuationSeparator" w:id="0">
    <w:p w14:paraId="16F51B0E" w14:textId="77777777" w:rsidR="000E55F3" w:rsidRDefault="000E55F3" w:rsidP="00EC5CF1">
      <w:r>
        <w:continuationSeparator/>
      </w:r>
    </w:p>
  </w:endnote>
  <w:endnote w:type="continuationNotice" w:id="1">
    <w:p w14:paraId="426AF224" w14:textId="77777777" w:rsidR="000E55F3" w:rsidRDefault="000E5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shapetype w14:anchorId="4D1241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58238B" w:rsidRPr="00C944D6" w:rsidRDefault="0058238B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58238B" w:rsidRPr="00C944D6" w:rsidRDefault="0058238B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B0A1" w14:textId="77777777" w:rsidR="000E55F3" w:rsidRDefault="000E55F3" w:rsidP="00EC5CF1">
      <w:r>
        <w:separator/>
      </w:r>
    </w:p>
  </w:footnote>
  <w:footnote w:type="continuationSeparator" w:id="0">
    <w:p w14:paraId="0F815036" w14:textId="77777777" w:rsidR="000E55F3" w:rsidRDefault="000E55F3" w:rsidP="00EC5CF1">
      <w:r>
        <w:continuationSeparator/>
      </w:r>
    </w:p>
  </w:footnote>
  <w:footnote w:type="continuationNotice" w:id="1">
    <w:p w14:paraId="5F9F53A0" w14:textId="77777777" w:rsidR="000E55F3" w:rsidRDefault="000E55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  <w:bookmarkStart w:id="0" w:name="_GoBack"/>
    <w:bookmarkEnd w:id="0"/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BF7"/>
    <w:multiLevelType w:val="multilevel"/>
    <w:tmpl w:val="9B7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D36EB6"/>
    <w:multiLevelType w:val="multilevel"/>
    <w:tmpl w:val="302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F0C30"/>
    <w:multiLevelType w:val="multilevel"/>
    <w:tmpl w:val="71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5CB6"/>
    <w:rsid w:val="00007479"/>
    <w:rsid w:val="0001192A"/>
    <w:rsid w:val="00011ACC"/>
    <w:rsid w:val="00012D6D"/>
    <w:rsid w:val="00015238"/>
    <w:rsid w:val="0001703B"/>
    <w:rsid w:val="00022092"/>
    <w:rsid w:val="00023F5D"/>
    <w:rsid w:val="000240C4"/>
    <w:rsid w:val="00024D35"/>
    <w:rsid w:val="0002605E"/>
    <w:rsid w:val="000316FF"/>
    <w:rsid w:val="00031CE7"/>
    <w:rsid w:val="00032076"/>
    <w:rsid w:val="00041A92"/>
    <w:rsid w:val="00043381"/>
    <w:rsid w:val="0004549A"/>
    <w:rsid w:val="00047558"/>
    <w:rsid w:val="00047790"/>
    <w:rsid w:val="000477D4"/>
    <w:rsid w:val="00051AF7"/>
    <w:rsid w:val="00057F65"/>
    <w:rsid w:val="0006217E"/>
    <w:rsid w:val="00066C71"/>
    <w:rsid w:val="000718E6"/>
    <w:rsid w:val="00072F56"/>
    <w:rsid w:val="000736C1"/>
    <w:rsid w:val="00074EAC"/>
    <w:rsid w:val="00075580"/>
    <w:rsid w:val="0007629D"/>
    <w:rsid w:val="0007698D"/>
    <w:rsid w:val="00077EEF"/>
    <w:rsid w:val="000800FA"/>
    <w:rsid w:val="00080406"/>
    <w:rsid w:val="00080F49"/>
    <w:rsid w:val="000835C3"/>
    <w:rsid w:val="0008545A"/>
    <w:rsid w:val="00086A0E"/>
    <w:rsid w:val="0008745F"/>
    <w:rsid w:val="00091477"/>
    <w:rsid w:val="0009248A"/>
    <w:rsid w:val="000928CF"/>
    <w:rsid w:val="000936DA"/>
    <w:rsid w:val="00094872"/>
    <w:rsid w:val="00096133"/>
    <w:rsid w:val="000979DB"/>
    <w:rsid w:val="000A08D3"/>
    <w:rsid w:val="000A0F4D"/>
    <w:rsid w:val="000A5DFF"/>
    <w:rsid w:val="000B7DB4"/>
    <w:rsid w:val="000C1A45"/>
    <w:rsid w:val="000C511C"/>
    <w:rsid w:val="000C5E7D"/>
    <w:rsid w:val="000C63A0"/>
    <w:rsid w:val="000C7475"/>
    <w:rsid w:val="000D049A"/>
    <w:rsid w:val="000D176B"/>
    <w:rsid w:val="000D4153"/>
    <w:rsid w:val="000D43EF"/>
    <w:rsid w:val="000D457D"/>
    <w:rsid w:val="000D7E91"/>
    <w:rsid w:val="000E3646"/>
    <w:rsid w:val="000E374E"/>
    <w:rsid w:val="000E55F3"/>
    <w:rsid w:val="000F33BC"/>
    <w:rsid w:val="000F5BBE"/>
    <w:rsid w:val="00101D04"/>
    <w:rsid w:val="00103269"/>
    <w:rsid w:val="00103BE6"/>
    <w:rsid w:val="00103D9F"/>
    <w:rsid w:val="00103DE2"/>
    <w:rsid w:val="00104C69"/>
    <w:rsid w:val="001057C7"/>
    <w:rsid w:val="00106B75"/>
    <w:rsid w:val="001122D3"/>
    <w:rsid w:val="001124AB"/>
    <w:rsid w:val="00112AF0"/>
    <w:rsid w:val="001156F5"/>
    <w:rsid w:val="001170B9"/>
    <w:rsid w:val="00120A69"/>
    <w:rsid w:val="00124532"/>
    <w:rsid w:val="00125A70"/>
    <w:rsid w:val="001276B5"/>
    <w:rsid w:val="0013207D"/>
    <w:rsid w:val="00133DCF"/>
    <w:rsid w:val="00134325"/>
    <w:rsid w:val="00134B47"/>
    <w:rsid w:val="00134E8A"/>
    <w:rsid w:val="0013551A"/>
    <w:rsid w:val="00135840"/>
    <w:rsid w:val="00136EB2"/>
    <w:rsid w:val="00137650"/>
    <w:rsid w:val="00140C01"/>
    <w:rsid w:val="00141B60"/>
    <w:rsid w:val="00141EC2"/>
    <w:rsid w:val="001432E8"/>
    <w:rsid w:val="00143EDC"/>
    <w:rsid w:val="00145A93"/>
    <w:rsid w:val="001469D8"/>
    <w:rsid w:val="00152914"/>
    <w:rsid w:val="00152958"/>
    <w:rsid w:val="00153526"/>
    <w:rsid w:val="00157887"/>
    <w:rsid w:val="00160EC4"/>
    <w:rsid w:val="00161206"/>
    <w:rsid w:val="00162D0A"/>
    <w:rsid w:val="00163FD8"/>
    <w:rsid w:val="00164697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6C85"/>
    <w:rsid w:val="001B6E54"/>
    <w:rsid w:val="001C0E02"/>
    <w:rsid w:val="001C4779"/>
    <w:rsid w:val="001C7F28"/>
    <w:rsid w:val="001D2A5D"/>
    <w:rsid w:val="001D42E3"/>
    <w:rsid w:val="001E2950"/>
    <w:rsid w:val="001F0162"/>
    <w:rsid w:val="001F1AD6"/>
    <w:rsid w:val="001F45D3"/>
    <w:rsid w:val="001F4C8F"/>
    <w:rsid w:val="001F75D2"/>
    <w:rsid w:val="00200FFE"/>
    <w:rsid w:val="00203A04"/>
    <w:rsid w:val="00203D92"/>
    <w:rsid w:val="00203DCE"/>
    <w:rsid w:val="00204901"/>
    <w:rsid w:val="0020560D"/>
    <w:rsid w:val="0021276B"/>
    <w:rsid w:val="00213424"/>
    <w:rsid w:val="00216944"/>
    <w:rsid w:val="00217598"/>
    <w:rsid w:val="00220D7C"/>
    <w:rsid w:val="00221F7F"/>
    <w:rsid w:val="00224C4C"/>
    <w:rsid w:val="0022543D"/>
    <w:rsid w:val="00225F94"/>
    <w:rsid w:val="00231586"/>
    <w:rsid w:val="00232BFB"/>
    <w:rsid w:val="00233673"/>
    <w:rsid w:val="002347E7"/>
    <w:rsid w:val="00234EDF"/>
    <w:rsid w:val="002355F5"/>
    <w:rsid w:val="0023645A"/>
    <w:rsid w:val="00237010"/>
    <w:rsid w:val="00237D54"/>
    <w:rsid w:val="00242255"/>
    <w:rsid w:val="00250148"/>
    <w:rsid w:val="002529F3"/>
    <w:rsid w:val="00253B16"/>
    <w:rsid w:val="00254272"/>
    <w:rsid w:val="00257195"/>
    <w:rsid w:val="002577D9"/>
    <w:rsid w:val="002626EA"/>
    <w:rsid w:val="00266131"/>
    <w:rsid w:val="00266DED"/>
    <w:rsid w:val="00267903"/>
    <w:rsid w:val="00270F02"/>
    <w:rsid w:val="00272BCB"/>
    <w:rsid w:val="00276039"/>
    <w:rsid w:val="00276854"/>
    <w:rsid w:val="002803DD"/>
    <w:rsid w:val="0028158C"/>
    <w:rsid w:val="00281AA2"/>
    <w:rsid w:val="002827FF"/>
    <w:rsid w:val="002828A3"/>
    <w:rsid w:val="00282B38"/>
    <w:rsid w:val="00283BA6"/>
    <w:rsid w:val="00287308"/>
    <w:rsid w:val="00291F6E"/>
    <w:rsid w:val="00292CC6"/>
    <w:rsid w:val="00293489"/>
    <w:rsid w:val="00294FEB"/>
    <w:rsid w:val="002A0521"/>
    <w:rsid w:val="002A0A73"/>
    <w:rsid w:val="002A4A68"/>
    <w:rsid w:val="002A531A"/>
    <w:rsid w:val="002B07D2"/>
    <w:rsid w:val="002B16C0"/>
    <w:rsid w:val="002B4915"/>
    <w:rsid w:val="002B6034"/>
    <w:rsid w:val="002B70A1"/>
    <w:rsid w:val="002B738B"/>
    <w:rsid w:val="002B7FA4"/>
    <w:rsid w:val="002C189A"/>
    <w:rsid w:val="002C2EBF"/>
    <w:rsid w:val="002C35BD"/>
    <w:rsid w:val="002C3F9C"/>
    <w:rsid w:val="002C4736"/>
    <w:rsid w:val="002C4946"/>
    <w:rsid w:val="002C54BF"/>
    <w:rsid w:val="002D1D14"/>
    <w:rsid w:val="002E2762"/>
    <w:rsid w:val="002E6AEB"/>
    <w:rsid w:val="002F07F4"/>
    <w:rsid w:val="002F1610"/>
    <w:rsid w:val="002F16F6"/>
    <w:rsid w:val="002F22B2"/>
    <w:rsid w:val="002F3FC3"/>
    <w:rsid w:val="00300473"/>
    <w:rsid w:val="003007F9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49A"/>
    <w:rsid w:val="00312C12"/>
    <w:rsid w:val="003133BC"/>
    <w:rsid w:val="003134D7"/>
    <w:rsid w:val="003145A3"/>
    <w:rsid w:val="0031511E"/>
    <w:rsid w:val="00316FA1"/>
    <w:rsid w:val="00317960"/>
    <w:rsid w:val="00320656"/>
    <w:rsid w:val="003210A3"/>
    <w:rsid w:val="00323B6B"/>
    <w:rsid w:val="00327DCF"/>
    <w:rsid w:val="00330082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53D2"/>
    <w:rsid w:val="00356DE8"/>
    <w:rsid w:val="00363309"/>
    <w:rsid w:val="0036459C"/>
    <w:rsid w:val="00364BE4"/>
    <w:rsid w:val="00364D20"/>
    <w:rsid w:val="003676E9"/>
    <w:rsid w:val="00367EAE"/>
    <w:rsid w:val="00370ADA"/>
    <w:rsid w:val="00370C6B"/>
    <w:rsid w:val="00376423"/>
    <w:rsid w:val="00384665"/>
    <w:rsid w:val="00385B67"/>
    <w:rsid w:val="00386EE9"/>
    <w:rsid w:val="00390E82"/>
    <w:rsid w:val="00391863"/>
    <w:rsid w:val="00393731"/>
    <w:rsid w:val="003A0EA4"/>
    <w:rsid w:val="003A13C0"/>
    <w:rsid w:val="003A333B"/>
    <w:rsid w:val="003A5E1E"/>
    <w:rsid w:val="003B1004"/>
    <w:rsid w:val="003B1CA6"/>
    <w:rsid w:val="003B23EB"/>
    <w:rsid w:val="003B2505"/>
    <w:rsid w:val="003B3F6D"/>
    <w:rsid w:val="003C0BF6"/>
    <w:rsid w:val="003C1311"/>
    <w:rsid w:val="003C38F1"/>
    <w:rsid w:val="003C43AC"/>
    <w:rsid w:val="003C498A"/>
    <w:rsid w:val="003C5E17"/>
    <w:rsid w:val="003C61DF"/>
    <w:rsid w:val="003C650B"/>
    <w:rsid w:val="003D012D"/>
    <w:rsid w:val="003D01ED"/>
    <w:rsid w:val="003D5418"/>
    <w:rsid w:val="003D55BB"/>
    <w:rsid w:val="003D6285"/>
    <w:rsid w:val="003D65A7"/>
    <w:rsid w:val="003D795A"/>
    <w:rsid w:val="003E1ADC"/>
    <w:rsid w:val="003E45B0"/>
    <w:rsid w:val="003E5317"/>
    <w:rsid w:val="003F4C4E"/>
    <w:rsid w:val="00400165"/>
    <w:rsid w:val="0040092C"/>
    <w:rsid w:val="00400DA1"/>
    <w:rsid w:val="00402244"/>
    <w:rsid w:val="004041C7"/>
    <w:rsid w:val="00404D30"/>
    <w:rsid w:val="00405CE4"/>
    <w:rsid w:val="0040779D"/>
    <w:rsid w:val="0041008F"/>
    <w:rsid w:val="00412BE4"/>
    <w:rsid w:val="004151A9"/>
    <w:rsid w:val="004173F0"/>
    <w:rsid w:val="00417DC6"/>
    <w:rsid w:val="004203CB"/>
    <w:rsid w:val="00420CAC"/>
    <w:rsid w:val="00421093"/>
    <w:rsid w:val="00421952"/>
    <w:rsid w:val="00425880"/>
    <w:rsid w:val="00425C1C"/>
    <w:rsid w:val="004321C7"/>
    <w:rsid w:val="00435AF2"/>
    <w:rsid w:val="004375BF"/>
    <w:rsid w:val="00437FAE"/>
    <w:rsid w:val="00441666"/>
    <w:rsid w:val="00443EF3"/>
    <w:rsid w:val="0044451B"/>
    <w:rsid w:val="00444FBB"/>
    <w:rsid w:val="00450195"/>
    <w:rsid w:val="004510FA"/>
    <w:rsid w:val="00453E88"/>
    <w:rsid w:val="0045520A"/>
    <w:rsid w:val="00457ADC"/>
    <w:rsid w:val="00462981"/>
    <w:rsid w:val="004648B2"/>
    <w:rsid w:val="00465035"/>
    <w:rsid w:val="0046772D"/>
    <w:rsid w:val="00467C76"/>
    <w:rsid w:val="00471100"/>
    <w:rsid w:val="004712D2"/>
    <w:rsid w:val="00471E90"/>
    <w:rsid w:val="00472A66"/>
    <w:rsid w:val="00474564"/>
    <w:rsid w:val="00475596"/>
    <w:rsid w:val="0048772A"/>
    <w:rsid w:val="004917F1"/>
    <w:rsid w:val="00493F2A"/>
    <w:rsid w:val="004946CB"/>
    <w:rsid w:val="004A1D11"/>
    <w:rsid w:val="004A3936"/>
    <w:rsid w:val="004A4BDC"/>
    <w:rsid w:val="004A75FF"/>
    <w:rsid w:val="004A7A09"/>
    <w:rsid w:val="004B25D5"/>
    <w:rsid w:val="004B2926"/>
    <w:rsid w:val="004B4455"/>
    <w:rsid w:val="004B720B"/>
    <w:rsid w:val="004C3EAF"/>
    <w:rsid w:val="004C707C"/>
    <w:rsid w:val="004C7BF8"/>
    <w:rsid w:val="004D09DF"/>
    <w:rsid w:val="004D131E"/>
    <w:rsid w:val="004D14D6"/>
    <w:rsid w:val="004D3505"/>
    <w:rsid w:val="004D47E1"/>
    <w:rsid w:val="004D5D57"/>
    <w:rsid w:val="004D73F6"/>
    <w:rsid w:val="004E00F3"/>
    <w:rsid w:val="004E11B3"/>
    <w:rsid w:val="004E2BB3"/>
    <w:rsid w:val="004E5065"/>
    <w:rsid w:val="004F205F"/>
    <w:rsid w:val="004F46C4"/>
    <w:rsid w:val="004F4842"/>
    <w:rsid w:val="004F558C"/>
    <w:rsid w:val="004F5C74"/>
    <w:rsid w:val="004F7997"/>
    <w:rsid w:val="00500E54"/>
    <w:rsid w:val="005021BA"/>
    <w:rsid w:val="00502512"/>
    <w:rsid w:val="00511B2F"/>
    <w:rsid w:val="00512699"/>
    <w:rsid w:val="00512C46"/>
    <w:rsid w:val="00513071"/>
    <w:rsid w:val="00513E4B"/>
    <w:rsid w:val="005174C3"/>
    <w:rsid w:val="0052621C"/>
    <w:rsid w:val="00526808"/>
    <w:rsid w:val="00526B77"/>
    <w:rsid w:val="005278AD"/>
    <w:rsid w:val="00533235"/>
    <w:rsid w:val="00536C8E"/>
    <w:rsid w:val="0053738E"/>
    <w:rsid w:val="005411BD"/>
    <w:rsid w:val="00541541"/>
    <w:rsid w:val="00542672"/>
    <w:rsid w:val="00542F76"/>
    <w:rsid w:val="0054303F"/>
    <w:rsid w:val="00544EFE"/>
    <w:rsid w:val="00546EAB"/>
    <w:rsid w:val="00547009"/>
    <w:rsid w:val="00550C7F"/>
    <w:rsid w:val="00551A7E"/>
    <w:rsid w:val="00551FA1"/>
    <w:rsid w:val="00553176"/>
    <w:rsid w:val="005609B5"/>
    <w:rsid w:val="0056532D"/>
    <w:rsid w:val="00571C5A"/>
    <w:rsid w:val="00571EC8"/>
    <w:rsid w:val="00572839"/>
    <w:rsid w:val="0057367B"/>
    <w:rsid w:val="00576621"/>
    <w:rsid w:val="0058098F"/>
    <w:rsid w:val="00581DB3"/>
    <w:rsid w:val="0058238B"/>
    <w:rsid w:val="00583FFD"/>
    <w:rsid w:val="005842A6"/>
    <w:rsid w:val="0058452A"/>
    <w:rsid w:val="00585182"/>
    <w:rsid w:val="005857C4"/>
    <w:rsid w:val="00593413"/>
    <w:rsid w:val="00593AD2"/>
    <w:rsid w:val="00594C11"/>
    <w:rsid w:val="00595A9D"/>
    <w:rsid w:val="005A048F"/>
    <w:rsid w:val="005A06D0"/>
    <w:rsid w:val="005A25A1"/>
    <w:rsid w:val="005A4A2B"/>
    <w:rsid w:val="005B0E42"/>
    <w:rsid w:val="005B18B4"/>
    <w:rsid w:val="005B1CF8"/>
    <w:rsid w:val="005B6AFF"/>
    <w:rsid w:val="005C0721"/>
    <w:rsid w:val="005C0BAE"/>
    <w:rsid w:val="005C1962"/>
    <w:rsid w:val="005C340A"/>
    <w:rsid w:val="005C36E1"/>
    <w:rsid w:val="005C4D45"/>
    <w:rsid w:val="005C4DC7"/>
    <w:rsid w:val="005C6AB9"/>
    <w:rsid w:val="005C6F25"/>
    <w:rsid w:val="005D23C5"/>
    <w:rsid w:val="005D2E12"/>
    <w:rsid w:val="005D6F89"/>
    <w:rsid w:val="005D7615"/>
    <w:rsid w:val="005E0858"/>
    <w:rsid w:val="005E1CF7"/>
    <w:rsid w:val="005E369A"/>
    <w:rsid w:val="005E54D2"/>
    <w:rsid w:val="005E65B5"/>
    <w:rsid w:val="005E6E7F"/>
    <w:rsid w:val="005E77BB"/>
    <w:rsid w:val="005E77C6"/>
    <w:rsid w:val="005F3471"/>
    <w:rsid w:val="005F4C72"/>
    <w:rsid w:val="00600890"/>
    <w:rsid w:val="00604AEC"/>
    <w:rsid w:val="00610805"/>
    <w:rsid w:val="006137BB"/>
    <w:rsid w:val="00613A89"/>
    <w:rsid w:val="00617816"/>
    <w:rsid w:val="0062229A"/>
    <w:rsid w:val="00623086"/>
    <w:rsid w:val="0062440A"/>
    <w:rsid w:val="00624CFE"/>
    <w:rsid w:val="00624E3A"/>
    <w:rsid w:val="00632AE6"/>
    <w:rsid w:val="0063456A"/>
    <w:rsid w:val="00636860"/>
    <w:rsid w:val="00641634"/>
    <w:rsid w:val="006421F2"/>
    <w:rsid w:val="00646AB5"/>
    <w:rsid w:val="006513B2"/>
    <w:rsid w:val="00651D89"/>
    <w:rsid w:val="00651DF4"/>
    <w:rsid w:val="00654132"/>
    <w:rsid w:val="00656768"/>
    <w:rsid w:val="006606C9"/>
    <w:rsid w:val="00665094"/>
    <w:rsid w:val="00666749"/>
    <w:rsid w:val="00666DBA"/>
    <w:rsid w:val="00667247"/>
    <w:rsid w:val="00674548"/>
    <w:rsid w:val="006770D2"/>
    <w:rsid w:val="00677BFA"/>
    <w:rsid w:val="00680C01"/>
    <w:rsid w:val="00681922"/>
    <w:rsid w:val="0068203A"/>
    <w:rsid w:val="0068205A"/>
    <w:rsid w:val="00683E1D"/>
    <w:rsid w:val="006846EE"/>
    <w:rsid w:val="006852B9"/>
    <w:rsid w:val="006926AD"/>
    <w:rsid w:val="0069546F"/>
    <w:rsid w:val="00696F5A"/>
    <w:rsid w:val="006A03F3"/>
    <w:rsid w:val="006A077D"/>
    <w:rsid w:val="006A77C9"/>
    <w:rsid w:val="006A7F38"/>
    <w:rsid w:val="006B0A52"/>
    <w:rsid w:val="006B2674"/>
    <w:rsid w:val="006B7D98"/>
    <w:rsid w:val="006C024B"/>
    <w:rsid w:val="006C1D50"/>
    <w:rsid w:val="006C1E0B"/>
    <w:rsid w:val="006C24CD"/>
    <w:rsid w:val="006C6B1D"/>
    <w:rsid w:val="006C7E95"/>
    <w:rsid w:val="006D1FCA"/>
    <w:rsid w:val="006D3631"/>
    <w:rsid w:val="006D5F01"/>
    <w:rsid w:val="006D648F"/>
    <w:rsid w:val="006E0E31"/>
    <w:rsid w:val="006E5546"/>
    <w:rsid w:val="006E600F"/>
    <w:rsid w:val="006E7595"/>
    <w:rsid w:val="006E7A6E"/>
    <w:rsid w:val="006F037F"/>
    <w:rsid w:val="006F1F5D"/>
    <w:rsid w:val="006F29E0"/>
    <w:rsid w:val="006F3CEC"/>
    <w:rsid w:val="006F41E1"/>
    <w:rsid w:val="006F4B43"/>
    <w:rsid w:val="006F6E11"/>
    <w:rsid w:val="007029C3"/>
    <w:rsid w:val="00702C14"/>
    <w:rsid w:val="00705580"/>
    <w:rsid w:val="00705F0F"/>
    <w:rsid w:val="007106EF"/>
    <w:rsid w:val="007111AD"/>
    <w:rsid w:val="00711DAC"/>
    <w:rsid w:val="0072021B"/>
    <w:rsid w:val="00723894"/>
    <w:rsid w:val="00724186"/>
    <w:rsid w:val="00726900"/>
    <w:rsid w:val="00727857"/>
    <w:rsid w:val="00727910"/>
    <w:rsid w:val="00727FA4"/>
    <w:rsid w:val="00732CD8"/>
    <w:rsid w:val="00734B66"/>
    <w:rsid w:val="00735F2B"/>
    <w:rsid w:val="00740C48"/>
    <w:rsid w:val="00741675"/>
    <w:rsid w:val="007420C7"/>
    <w:rsid w:val="00743745"/>
    <w:rsid w:val="007445F8"/>
    <w:rsid w:val="00745889"/>
    <w:rsid w:val="00746A09"/>
    <w:rsid w:val="00746B45"/>
    <w:rsid w:val="00747098"/>
    <w:rsid w:val="00747EB9"/>
    <w:rsid w:val="00751ED8"/>
    <w:rsid w:val="00753816"/>
    <w:rsid w:val="00762E3E"/>
    <w:rsid w:val="0076325B"/>
    <w:rsid w:val="00770F73"/>
    <w:rsid w:val="00775643"/>
    <w:rsid w:val="00780FDB"/>
    <w:rsid w:val="00781992"/>
    <w:rsid w:val="00783B38"/>
    <w:rsid w:val="007841F3"/>
    <w:rsid w:val="00784EFA"/>
    <w:rsid w:val="00785C7C"/>
    <w:rsid w:val="007901F4"/>
    <w:rsid w:val="00793B93"/>
    <w:rsid w:val="007955F5"/>
    <w:rsid w:val="007960D3"/>
    <w:rsid w:val="007A0C39"/>
    <w:rsid w:val="007A64C8"/>
    <w:rsid w:val="007A67E0"/>
    <w:rsid w:val="007A7664"/>
    <w:rsid w:val="007A7C03"/>
    <w:rsid w:val="007A7E17"/>
    <w:rsid w:val="007B1B8C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D3230"/>
    <w:rsid w:val="007E0B80"/>
    <w:rsid w:val="007E12C5"/>
    <w:rsid w:val="007E18C4"/>
    <w:rsid w:val="007F4F4E"/>
    <w:rsid w:val="007F5BD0"/>
    <w:rsid w:val="007F6C4E"/>
    <w:rsid w:val="007F73E6"/>
    <w:rsid w:val="007F778E"/>
    <w:rsid w:val="0080037B"/>
    <w:rsid w:val="00800A08"/>
    <w:rsid w:val="0080168A"/>
    <w:rsid w:val="0081224B"/>
    <w:rsid w:val="0081338F"/>
    <w:rsid w:val="00813FB0"/>
    <w:rsid w:val="00814953"/>
    <w:rsid w:val="0082060F"/>
    <w:rsid w:val="008239F8"/>
    <w:rsid w:val="00823DB6"/>
    <w:rsid w:val="00825206"/>
    <w:rsid w:val="00827961"/>
    <w:rsid w:val="008300C3"/>
    <w:rsid w:val="00831555"/>
    <w:rsid w:val="00832395"/>
    <w:rsid w:val="00833C7F"/>
    <w:rsid w:val="00836235"/>
    <w:rsid w:val="00837FAC"/>
    <w:rsid w:val="00840C8A"/>
    <w:rsid w:val="00841284"/>
    <w:rsid w:val="008447B3"/>
    <w:rsid w:val="008458A9"/>
    <w:rsid w:val="00845F85"/>
    <w:rsid w:val="008467F8"/>
    <w:rsid w:val="00853357"/>
    <w:rsid w:val="00854B82"/>
    <w:rsid w:val="0085528C"/>
    <w:rsid w:val="00860378"/>
    <w:rsid w:val="0086089F"/>
    <w:rsid w:val="008616E8"/>
    <w:rsid w:val="00864035"/>
    <w:rsid w:val="00865331"/>
    <w:rsid w:val="008676E3"/>
    <w:rsid w:val="008702E8"/>
    <w:rsid w:val="00870C09"/>
    <w:rsid w:val="00876583"/>
    <w:rsid w:val="008840E0"/>
    <w:rsid w:val="00886BDC"/>
    <w:rsid w:val="008952CC"/>
    <w:rsid w:val="0089670F"/>
    <w:rsid w:val="00896C5D"/>
    <w:rsid w:val="008A05F0"/>
    <w:rsid w:val="008A152E"/>
    <w:rsid w:val="008A33B8"/>
    <w:rsid w:val="008A5C84"/>
    <w:rsid w:val="008B1647"/>
    <w:rsid w:val="008B3A81"/>
    <w:rsid w:val="008B3F74"/>
    <w:rsid w:val="008B49CE"/>
    <w:rsid w:val="008B51FB"/>
    <w:rsid w:val="008B79E1"/>
    <w:rsid w:val="008C23E7"/>
    <w:rsid w:val="008C3B8B"/>
    <w:rsid w:val="008C4F95"/>
    <w:rsid w:val="008C5FE1"/>
    <w:rsid w:val="008C7780"/>
    <w:rsid w:val="008C7F70"/>
    <w:rsid w:val="008C7F9D"/>
    <w:rsid w:val="008D00BA"/>
    <w:rsid w:val="008D0FA9"/>
    <w:rsid w:val="008D49FF"/>
    <w:rsid w:val="008D5CE7"/>
    <w:rsid w:val="008D5F8A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F02B3"/>
    <w:rsid w:val="008F24D3"/>
    <w:rsid w:val="008F3BDB"/>
    <w:rsid w:val="008F4A3F"/>
    <w:rsid w:val="008F6175"/>
    <w:rsid w:val="00900514"/>
    <w:rsid w:val="00904CE6"/>
    <w:rsid w:val="00911D60"/>
    <w:rsid w:val="0091367A"/>
    <w:rsid w:val="00913749"/>
    <w:rsid w:val="00914551"/>
    <w:rsid w:val="00915579"/>
    <w:rsid w:val="009159F3"/>
    <w:rsid w:val="009211F9"/>
    <w:rsid w:val="0092255B"/>
    <w:rsid w:val="00922EA4"/>
    <w:rsid w:val="0092594F"/>
    <w:rsid w:val="0092605D"/>
    <w:rsid w:val="0092787F"/>
    <w:rsid w:val="009278EF"/>
    <w:rsid w:val="00931B70"/>
    <w:rsid w:val="00932824"/>
    <w:rsid w:val="009342A7"/>
    <w:rsid w:val="0093478C"/>
    <w:rsid w:val="00936384"/>
    <w:rsid w:val="00940EB5"/>
    <w:rsid w:val="00941AD2"/>
    <w:rsid w:val="00942876"/>
    <w:rsid w:val="009429CC"/>
    <w:rsid w:val="00945492"/>
    <w:rsid w:val="00945B9B"/>
    <w:rsid w:val="00954C26"/>
    <w:rsid w:val="009570C7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5509"/>
    <w:rsid w:val="00967BEF"/>
    <w:rsid w:val="00970B61"/>
    <w:rsid w:val="00971747"/>
    <w:rsid w:val="0097692D"/>
    <w:rsid w:val="009779DF"/>
    <w:rsid w:val="009822A5"/>
    <w:rsid w:val="009824B1"/>
    <w:rsid w:val="009836C2"/>
    <w:rsid w:val="00987ADB"/>
    <w:rsid w:val="00991E41"/>
    <w:rsid w:val="009923CC"/>
    <w:rsid w:val="0099590C"/>
    <w:rsid w:val="00997A30"/>
    <w:rsid w:val="009A01A0"/>
    <w:rsid w:val="009A1477"/>
    <w:rsid w:val="009A2698"/>
    <w:rsid w:val="009A4091"/>
    <w:rsid w:val="009A44AA"/>
    <w:rsid w:val="009A48E7"/>
    <w:rsid w:val="009A7AF9"/>
    <w:rsid w:val="009B1F04"/>
    <w:rsid w:val="009B26F2"/>
    <w:rsid w:val="009B359F"/>
    <w:rsid w:val="009B4B59"/>
    <w:rsid w:val="009B68FB"/>
    <w:rsid w:val="009B7733"/>
    <w:rsid w:val="009C16F4"/>
    <w:rsid w:val="009C647A"/>
    <w:rsid w:val="009C730D"/>
    <w:rsid w:val="009C746C"/>
    <w:rsid w:val="009D18FE"/>
    <w:rsid w:val="009D20F0"/>
    <w:rsid w:val="009D382B"/>
    <w:rsid w:val="009D47E3"/>
    <w:rsid w:val="009D743D"/>
    <w:rsid w:val="009E1AF7"/>
    <w:rsid w:val="009E2851"/>
    <w:rsid w:val="009E380F"/>
    <w:rsid w:val="009E5B40"/>
    <w:rsid w:val="009E5C03"/>
    <w:rsid w:val="009E5F98"/>
    <w:rsid w:val="009E64D0"/>
    <w:rsid w:val="009E70F7"/>
    <w:rsid w:val="009F3655"/>
    <w:rsid w:val="009F53B0"/>
    <w:rsid w:val="00A02EF4"/>
    <w:rsid w:val="00A03564"/>
    <w:rsid w:val="00A03FB3"/>
    <w:rsid w:val="00A05731"/>
    <w:rsid w:val="00A05BAA"/>
    <w:rsid w:val="00A06017"/>
    <w:rsid w:val="00A108F4"/>
    <w:rsid w:val="00A124AD"/>
    <w:rsid w:val="00A14481"/>
    <w:rsid w:val="00A1550F"/>
    <w:rsid w:val="00A1767C"/>
    <w:rsid w:val="00A208E0"/>
    <w:rsid w:val="00A21F5A"/>
    <w:rsid w:val="00A2339C"/>
    <w:rsid w:val="00A23FE5"/>
    <w:rsid w:val="00A251E4"/>
    <w:rsid w:val="00A25721"/>
    <w:rsid w:val="00A271DB"/>
    <w:rsid w:val="00A31BF5"/>
    <w:rsid w:val="00A32826"/>
    <w:rsid w:val="00A33066"/>
    <w:rsid w:val="00A4117C"/>
    <w:rsid w:val="00A4273D"/>
    <w:rsid w:val="00A43EF8"/>
    <w:rsid w:val="00A458E6"/>
    <w:rsid w:val="00A5245F"/>
    <w:rsid w:val="00A5328E"/>
    <w:rsid w:val="00A56214"/>
    <w:rsid w:val="00A61F82"/>
    <w:rsid w:val="00A62E83"/>
    <w:rsid w:val="00A645F1"/>
    <w:rsid w:val="00A65B6B"/>
    <w:rsid w:val="00A665EB"/>
    <w:rsid w:val="00A77B8D"/>
    <w:rsid w:val="00A82EAE"/>
    <w:rsid w:val="00A831EE"/>
    <w:rsid w:val="00A83CF4"/>
    <w:rsid w:val="00A847BE"/>
    <w:rsid w:val="00A939B9"/>
    <w:rsid w:val="00A93B0A"/>
    <w:rsid w:val="00A93EE0"/>
    <w:rsid w:val="00A93F0F"/>
    <w:rsid w:val="00AA54F7"/>
    <w:rsid w:val="00AA5668"/>
    <w:rsid w:val="00AA66F5"/>
    <w:rsid w:val="00AB0B27"/>
    <w:rsid w:val="00AB4D21"/>
    <w:rsid w:val="00AB5EE3"/>
    <w:rsid w:val="00AC0D18"/>
    <w:rsid w:val="00AC3593"/>
    <w:rsid w:val="00AD4AA1"/>
    <w:rsid w:val="00AE6349"/>
    <w:rsid w:val="00AE7DD7"/>
    <w:rsid w:val="00AF0595"/>
    <w:rsid w:val="00AF1F6F"/>
    <w:rsid w:val="00AF4B0D"/>
    <w:rsid w:val="00AF50FB"/>
    <w:rsid w:val="00AF588A"/>
    <w:rsid w:val="00AF6D32"/>
    <w:rsid w:val="00AF79FC"/>
    <w:rsid w:val="00B02BEE"/>
    <w:rsid w:val="00B030A4"/>
    <w:rsid w:val="00B04AD0"/>
    <w:rsid w:val="00B067A3"/>
    <w:rsid w:val="00B07794"/>
    <w:rsid w:val="00B1088F"/>
    <w:rsid w:val="00B117AD"/>
    <w:rsid w:val="00B12938"/>
    <w:rsid w:val="00B131EA"/>
    <w:rsid w:val="00B143AA"/>
    <w:rsid w:val="00B17057"/>
    <w:rsid w:val="00B17753"/>
    <w:rsid w:val="00B207E9"/>
    <w:rsid w:val="00B2219E"/>
    <w:rsid w:val="00B2345E"/>
    <w:rsid w:val="00B251D1"/>
    <w:rsid w:val="00B25249"/>
    <w:rsid w:val="00B27FAC"/>
    <w:rsid w:val="00B3221E"/>
    <w:rsid w:val="00B3433A"/>
    <w:rsid w:val="00B34706"/>
    <w:rsid w:val="00B360E1"/>
    <w:rsid w:val="00B40C94"/>
    <w:rsid w:val="00B41F66"/>
    <w:rsid w:val="00B43F85"/>
    <w:rsid w:val="00B45C23"/>
    <w:rsid w:val="00B45F0D"/>
    <w:rsid w:val="00B4739D"/>
    <w:rsid w:val="00B47D17"/>
    <w:rsid w:val="00B50D24"/>
    <w:rsid w:val="00B50FCA"/>
    <w:rsid w:val="00B513FB"/>
    <w:rsid w:val="00B53074"/>
    <w:rsid w:val="00B538C1"/>
    <w:rsid w:val="00B54E96"/>
    <w:rsid w:val="00B5563E"/>
    <w:rsid w:val="00B560E2"/>
    <w:rsid w:val="00B57BBA"/>
    <w:rsid w:val="00B57BC2"/>
    <w:rsid w:val="00B603DB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80EE6"/>
    <w:rsid w:val="00B81FD8"/>
    <w:rsid w:val="00B85923"/>
    <w:rsid w:val="00B8613D"/>
    <w:rsid w:val="00B86B10"/>
    <w:rsid w:val="00B872D1"/>
    <w:rsid w:val="00B92EC2"/>
    <w:rsid w:val="00B93F5A"/>
    <w:rsid w:val="00B959BC"/>
    <w:rsid w:val="00B9600F"/>
    <w:rsid w:val="00B96A28"/>
    <w:rsid w:val="00B96D54"/>
    <w:rsid w:val="00BA4EF8"/>
    <w:rsid w:val="00BA6A35"/>
    <w:rsid w:val="00BB0FC1"/>
    <w:rsid w:val="00BB1417"/>
    <w:rsid w:val="00BB3327"/>
    <w:rsid w:val="00BB3C89"/>
    <w:rsid w:val="00BB51CD"/>
    <w:rsid w:val="00BB739C"/>
    <w:rsid w:val="00BC1A16"/>
    <w:rsid w:val="00BC6EA0"/>
    <w:rsid w:val="00BC73CF"/>
    <w:rsid w:val="00BD18D5"/>
    <w:rsid w:val="00BD204F"/>
    <w:rsid w:val="00BD252C"/>
    <w:rsid w:val="00BD3421"/>
    <w:rsid w:val="00BD4752"/>
    <w:rsid w:val="00BD4E43"/>
    <w:rsid w:val="00BD50EA"/>
    <w:rsid w:val="00BD6C5A"/>
    <w:rsid w:val="00BE0736"/>
    <w:rsid w:val="00BE0E3F"/>
    <w:rsid w:val="00BE3CEC"/>
    <w:rsid w:val="00BE781E"/>
    <w:rsid w:val="00BF01DA"/>
    <w:rsid w:val="00BF1C8A"/>
    <w:rsid w:val="00BF1DC4"/>
    <w:rsid w:val="00BF3C34"/>
    <w:rsid w:val="00BF4682"/>
    <w:rsid w:val="00BF6704"/>
    <w:rsid w:val="00C0012C"/>
    <w:rsid w:val="00C0257B"/>
    <w:rsid w:val="00C03D89"/>
    <w:rsid w:val="00C050EF"/>
    <w:rsid w:val="00C058BB"/>
    <w:rsid w:val="00C1076A"/>
    <w:rsid w:val="00C15900"/>
    <w:rsid w:val="00C17566"/>
    <w:rsid w:val="00C213D1"/>
    <w:rsid w:val="00C24205"/>
    <w:rsid w:val="00C247C4"/>
    <w:rsid w:val="00C24A1F"/>
    <w:rsid w:val="00C27526"/>
    <w:rsid w:val="00C303D0"/>
    <w:rsid w:val="00C31561"/>
    <w:rsid w:val="00C34F22"/>
    <w:rsid w:val="00C42DE2"/>
    <w:rsid w:val="00C440F5"/>
    <w:rsid w:val="00C471C5"/>
    <w:rsid w:val="00C47FEA"/>
    <w:rsid w:val="00C51B25"/>
    <w:rsid w:val="00C523F0"/>
    <w:rsid w:val="00C53752"/>
    <w:rsid w:val="00C54AF7"/>
    <w:rsid w:val="00C54CE4"/>
    <w:rsid w:val="00C56D38"/>
    <w:rsid w:val="00C6021E"/>
    <w:rsid w:val="00C6129F"/>
    <w:rsid w:val="00C64108"/>
    <w:rsid w:val="00C657E5"/>
    <w:rsid w:val="00C664BC"/>
    <w:rsid w:val="00C710D6"/>
    <w:rsid w:val="00C71C61"/>
    <w:rsid w:val="00C73431"/>
    <w:rsid w:val="00C7367E"/>
    <w:rsid w:val="00C75981"/>
    <w:rsid w:val="00C80001"/>
    <w:rsid w:val="00C80DB5"/>
    <w:rsid w:val="00C85040"/>
    <w:rsid w:val="00C85B99"/>
    <w:rsid w:val="00C863E4"/>
    <w:rsid w:val="00C87E36"/>
    <w:rsid w:val="00C90258"/>
    <w:rsid w:val="00C91C74"/>
    <w:rsid w:val="00C9202F"/>
    <w:rsid w:val="00C92610"/>
    <w:rsid w:val="00C929F7"/>
    <w:rsid w:val="00C93D6A"/>
    <w:rsid w:val="00C944D6"/>
    <w:rsid w:val="00C949EB"/>
    <w:rsid w:val="00C95988"/>
    <w:rsid w:val="00CA0574"/>
    <w:rsid w:val="00CA5AEE"/>
    <w:rsid w:val="00CB0360"/>
    <w:rsid w:val="00CB425F"/>
    <w:rsid w:val="00CB55D9"/>
    <w:rsid w:val="00CB5DF0"/>
    <w:rsid w:val="00CC0701"/>
    <w:rsid w:val="00CC2B3E"/>
    <w:rsid w:val="00CC2FE4"/>
    <w:rsid w:val="00CC3092"/>
    <w:rsid w:val="00CC7426"/>
    <w:rsid w:val="00CD33EA"/>
    <w:rsid w:val="00CD4846"/>
    <w:rsid w:val="00CD6968"/>
    <w:rsid w:val="00CD7278"/>
    <w:rsid w:val="00CE4E8C"/>
    <w:rsid w:val="00CE5478"/>
    <w:rsid w:val="00CE7C12"/>
    <w:rsid w:val="00CF2DC2"/>
    <w:rsid w:val="00CF5D13"/>
    <w:rsid w:val="00CF6AC0"/>
    <w:rsid w:val="00CF7998"/>
    <w:rsid w:val="00D01B8D"/>
    <w:rsid w:val="00D07238"/>
    <w:rsid w:val="00D113CD"/>
    <w:rsid w:val="00D11D81"/>
    <w:rsid w:val="00D1381B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325"/>
    <w:rsid w:val="00D41DF3"/>
    <w:rsid w:val="00D46778"/>
    <w:rsid w:val="00D50A34"/>
    <w:rsid w:val="00D51FB8"/>
    <w:rsid w:val="00D6177B"/>
    <w:rsid w:val="00D62314"/>
    <w:rsid w:val="00D628BC"/>
    <w:rsid w:val="00D62BC7"/>
    <w:rsid w:val="00D64B79"/>
    <w:rsid w:val="00D659C0"/>
    <w:rsid w:val="00D67F20"/>
    <w:rsid w:val="00D70712"/>
    <w:rsid w:val="00D71A88"/>
    <w:rsid w:val="00D71DDB"/>
    <w:rsid w:val="00D72479"/>
    <w:rsid w:val="00D74310"/>
    <w:rsid w:val="00D750D7"/>
    <w:rsid w:val="00D76171"/>
    <w:rsid w:val="00D7714D"/>
    <w:rsid w:val="00D8033A"/>
    <w:rsid w:val="00D82715"/>
    <w:rsid w:val="00D82DFA"/>
    <w:rsid w:val="00D834AC"/>
    <w:rsid w:val="00D834FE"/>
    <w:rsid w:val="00D85940"/>
    <w:rsid w:val="00D90781"/>
    <w:rsid w:val="00D912DD"/>
    <w:rsid w:val="00D9242A"/>
    <w:rsid w:val="00D93E52"/>
    <w:rsid w:val="00D95558"/>
    <w:rsid w:val="00D95C7B"/>
    <w:rsid w:val="00D963D3"/>
    <w:rsid w:val="00D97E8F"/>
    <w:rsid w:val="00DA3FB1"/>
    <w:rsid w:val="00DB3157"/>
    <w:rsid w:val="00DB31E0"/>
    <w:rsid w:val="00DC0B1D"/>
    <w:rsid w:val="00DC0C2A"/>
    <w:rsid w:val="00DC1200"/>
    <w:rsid w:val="00DC1D56"/>
    <w:rsid w:val="00DC299B"/>
    <w:rsid w:val="00DC477D"/>
    <w:rsid w:val="00DC65CA"/>
    <w:rsid w:val="00DC679B"/>
    <w:rsid w:val="00DD122E"/>
    <w:rsid w:val="00DD1F0F"/>
    <w:rsid w:val="00DD3A68"/>
    <w:rsid w:val="00DD49AA"/>
    <w:rsid w:val="00DE04A1"/>
    <w:rsid w:val="00DE04E0"/>
    <w:rsid w:val="00DE3916"/>
    <w:rsid w:val="00DE3AFE"/>
    <w:rsid w:val="00DE6957"/>
    <w:rsid w:val="00DE6E32"/>
    <w:rsid w:val="00DE7FF9"/>
    <w:rsid w:val="00DF2F1A"/>
    <w:rsid w:val="00DF60A4"/>
    <w:rsid w:val="00DF7EC3"/>
    <w:rsid w:val="00DF7F51"/>
    <w:rsid w:val="00E009A9"/>
    <w:rsid w:val="00E01D59"/>
    <w:rsid w:val="00E03652"/>
    <w:rsid w:val="00E0719E"/>
    <w:rsid w:val="00E076E4"/>
    <w:rsid w:val="00E0776A"/>
    <w:rsid w:val="00E10AF0"/>
    <w:rsid w:val="00E155CF"/>
    <w:rsid w:val="00E15BC8"/>
    <w:rsid w:val="00E1719F"/>
    <w:rsid w:val="00E20499"/>
    <w:rsid w:val="00E21CE8"/>
    <w:rsid w:val="00E2236A"/>
    <w:rsid w:val="00E245EE"/>
    <w:rsid w:val="00E249AC"/>
    <w:rsid w:val="00E24ED3"/>
    <w:rsid w:val="00E25164"/>
    <w:rsid w:val="00E26DF7"/>
    <w:rsid w:val="00E270A8"/>
    <w:rsid w:val="00E325F4"/>
    <w:rsid w:val="00E32E27"/>
    <w:rsid w:val="00E41FFE"/>
    <w:rsid w:val="00E43BDC"/>
    <w:rsid w:val="00E44591"/>
    <w:rsid w:val="00E46FB9"/>
    <w:rsid w:val="00E52070"/>
    <w:rsid w:val="00E52482"/>
    <w:rsid w:val="00E52CD7"/>
    <w:rsid w:val="00E53838"/>
    <w:rsid w:val="00E61DE0"/>
    <w:rsid w:val="00E624DB"/>
    <w:rsid w:val="00E65010"/>
    <w:rsid w:val="00E65182"/>
    <w:rsid w:val="00E73389"/>
    <w:rsid w:val="00E80554"/>
    <w:rsid w:val="00E809CF"/>
    <w:rsid w:val="00E812C7"/>
    <w:rsid w:val="00E81B92"/>
    <w:rsid w:val="00E82C52"/>
    <w:rsid w:val="00E846BC"/>
    <w:rsid w:val="00E86474"/>
    <w:rsid w:val="00E879FB"/>
    <w:rsid w:val="00E916E8"/>
    <w:rsid w:val="00E94B66"/>
    <w:rsid w:val="00E955E7"/>
    <w:rsid w:val="00EA0016"/>
    <w:rsid w:val="00EA0C31"/>
    <w:rsid w:val="00EA1AE4"/>
    <w:rsid w:val="00EA1EA9"/>
    <w:rsid w:val="00EA51D0"/>
    <w:rsid w:val="00EA6094"/>
    <w:rsid w:val="00EA6CFB"/>
    <w:rsid w:val="00EB5A97"/>
    <w:rsid w:val="00EB5D71"/>
    <w:rsid w:val="00EC5CF1"/>
    <w:rsid w:val="00EC786D"/>
    <w:rsid w:val="00ED1352"/>
    <w:rsid w:val="00ED50E4"/>
    <w:rsid w:val="00ED71FF"/>
    <w:rsid w:val="00ED7B67"/>
    <w:rsid w:val="00EE3ED9"/>
    <w:rsid w:val="00EE5432"/>
    <w:rsid w:val="00EE6DC6"/>
    <w:rsid w:val="00EF02A5"/>
    <w:rsid w:val="00EF0CDF"/>
    <w:rsid w:val="00EF5D09"/>
    <w:rsid w:val="00EF6B35"/>
    <w:rsid w:val="00F009EB"/>
    <w:rsid w:val="00F015FE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207F7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771"/>
    <w:rsid w:val="00F33723"/>
    <w:rsid w:val="00F3464A"/>
    <w:rsid w:val="00F4546B"/>
    <w:rsid w:val="00F45E71"/>
    <w:rsid w:val="00F47092"/>
    <w:rsid w:val="00F51022"/>
    <w:rsid w:val="00F527A8"/>
    <w:rsid w:val="00F5494F"/>
    <w:rsid w:val="00F55164"/>
    <w:rsid w:val="00F55189"/>
    <w:rsid w:val="00F551A4"/>
    <w:rsid w:val="00F600A4"/>
    <w:rsid w:val="00F63BC4"/>
    <w:rsid w:val="00F6497F"/>
    <w:rsid w:val="00F670E0"/>
    <w:rsid w:val="00F71A17"/>
    <w:rsid w:val="00F72843"/>
    <w:rsid w:val="00F74BCD"/>
    <w:rsid w:val="00F7548D"/>
    <w:rsid w:val="00F76927"/>
    <w:rsid w:val="00F77A8C"/>
    <w:rsid w:val="00F816D5"/>
    <w:rsid w:val="00F82E91"/>
    <w:rsid w:val="00F83212"/>
    <w:rsid w:val="00F83698"/>
    <w:rsid w:val="00F867D8"/>
    <w:rsid w:val="00F8680C"/>
    <w:rsid w:val="00F90C9C"/>
    <w:rsid w:val="00F93569"/>
    <w:rsid w:val="00F953EC"/>
    <w:rsid w:val="00F96EB5"/>
    <w:rsid w:val="00F97500"/>
    <w:rsid w:val="00FA00CE"/>
    <w:rsid w:val="00FA16EE"/>
    <w:rsid w:val="00FA50CE"/>
    <w:rsid w:val="00FA7F22"/>
    <w:rsid w:val="00FB0686"/>
    <w:rsid w:val="00FB0A61"/>
    <w:rsid w:val="00FB2A77"/>
    <w:rsid w:val="00FB63CB"/>
    <w:rsid w:val="00FB66EC"/>
    <w:rsid w:val="00FB68CA"/>
    <w:rsid w:val="00FC02C4"/>
    <w:rsid w:val="00FC0A06"/>
    <w:rsid w:val="00FC1F4F"/>
    <w:rsid w:val="00FC2A13"/>
    <w:rsid w:val="00FC46F7"/>
    <w:rsid w:val="00FC6657"/>
    <w:rsid w:val="00FC72A1"/>
    <w:rsid w:val="00FC76FE"/>
    <w:rsid w:val="00FD17D5"/>
    <w:rsid w:val="00FD31CF"/>
    <w:rsid w:val="00FD3299"/>
    <w:rsid w:val="00FD3FED"/>
    <w:rsid w:val="00FD5D36"/>
    <w:rsid w:val="00FD6615"/>
    <w:rsid w:val="00FE1538"/>
    <w:rsid w:val="00FE1EFE"/>
    <w:rsid w:val="00FE57CC"/>
    <w:rsid w:val="00FE78AE"/>
    <w:rsid w:val="00FE7DE1"/>
    <w:rsid w:val="00FF06CE"/>
    <w:rsid w:val="00FF3F2C"/>
    <w:rsid w:val="00FF4934"/>
    <w:rsid w:val="00FF7E30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1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1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13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lementor-heading-title">
    <w:name w:val="elementor-heading-title"/>
    <w:basedOn w:val="Normalny"/>
    <w:rsid w:val="00D41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6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70188-1C72-4AFB-840C-1A20B0D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2020-11-19T13:52:00Z</cp:lastPrinted>
  <dcterms:created xsi:type="dcterms:W3CDTF">2020-12-03T16:41:00Z</dcterms:created>
  <dcterms:modified xsi:type="dcterms:W3CDTF">2020-12-03T16:41:00Z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